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7B6A" w14:textId="77777777" w:rsidR="00A85BEE" w:rsidRDefault="00A85BEE" w:rsidP="00017D89">
      <w:pPr>
        <w:spacing w:after="0"/>
        <w:rPr>
          <w:rFonts w:ascii="Times New Roman" w:hAnsi="Times New Roman"/>
          <w:sz w:val="48"/>
          <w:szCs w:val="48"/>
        </w:rPr>
      </w:pPr>
      <w:r w:rsidRPr="00017D89">
        <w:rPr>
          <w:rFonts w:ascii="Times New Roman" w:hAnsi="Times New Roman"/>
          <w:sz w:val="48"/>
          <w:szCs w:val="48"/>
        </w:rPr>
        <w:t>BRISTON PARISH COUNCIL</w:t>
      </w:r>
    </w:p>
    <w:p w14:paraId="076966A1" w14:textId="77777777" w:rsidR="00A85BEE" w:rsidRDefault="00A85BEE" w:rsidP="00017D89">
      <w:pPr>
        <w:spacing w:after="0"/>
        <w:rPr>
          <w:rFonts w:ascii="Times New Roman" w:hAnsi="Times New Roman"/>
          <w:sz w:val="28"/>
          <w:szCs w:val="28"/>
        </w:rPr>
      </w:pPr>
      <w:r>
        <w:rPr>
          <w:rFonts w:ascii="Times New Roman" w:hAnsi="Times New Roman"/>
          <w:sz w:val="28"/>
          <w:szCs w:val="28"/>
        </w:rPr>
        <w:t>The Parish Office</w:t>
      </w:r>
    </w:p>
    <w:p w14:paraId="7192EF26" w14:textId="77777777" w:rsidR="00A85BEE" w:rsidRDefault="00A85BEE"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address">
        <w:smartTag w:uri="urn:schemas-microsoft-com:office:smarttags" w:element="Street">
          <w:r>
            <w:rPr>
              <w:rFonts w:ascii="Times New Roman" w:hAnsi="Times New Roman"/>
              <w:sz w:val="28"/>
              <w:szCs w:val="28"/>
            </w:rPr>
            <w:t>Stone Beck Lane</w:t>
          </w:r>
        </w:smartTag>
      </w:smartTag>
      <w:r>
        <w:rPr>
          <w:rFonts w:ascii="Times New Roman" w:hAnsi="Times New Roman"/>
          <w:sz w:val="28"/>
          <w:szCs w:val="28"/>
        </w:rPr>
        <w:t xml:space="preserve">, </w:t>
      </w:r>
    </w:p>
    <w:p w14:paraId="2CED7BA4" w14:textId="77777777" w:rsidR="00A85BEE" w:rsidRDefault="00A85BEE"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ostalCode">
          <w:smartTag w:uri="urn:schemas-microsoft-com:office:smarttags" w:element="State">
            <w:r>
              <w:rPr>
                <w:rFonts w:ascii="Times New Roman" w:hAnsi="Times New Roman"/>
                <w:sz w:val="28"/>
                <w:szCs w:val="28"/>
              </w:rPr>
              <w:t>Melton Constable</w:t>
            </w:r>
          </w:smartTag>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14:paraId="2DAD1FB7" w14:textId="77777777" w:rsidR="00A85BEE" w:rsidRDefault="00A85BEE" w:rsidP="00017D89">
      <w:pPr>
        <w:spacing w:after="0"/>
        <w:rPr>
          <w:rFonts w:ascii="Times New Roman" w:hAnsi="Times New Roman"/>
          <w:sz w:val="28"/>
          <w:szCs w:val="28"/>
        </w:rPr>
      </w:pPr>
      <w:r>
        <w:rPr>
          <w:rFonts w:ascii="Times New Roman" w:hAnsi="Times New Roman"/>
          <w:sz w:val="28"/>
          <w:szCs w:val="28"/>
        </w:rPr>
        <w:t>Telephone: 01263 862638</w:t>
      </w:r>
    </w:p>
    <w:p w14:paraId="65A680DA" w14:textId="77777777" w:rsidR="00A85BEE" w:rsidRPr="00283CAC" w:rsidRDefault="00A85BEE"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14:paraId="7A112A9C" w14:textId="0C0CFEB0" w:rsidR="00A85BEE" w:rsidRDefault="00A85BEE" w:rsidP="00131D99">
      <w:pPr>
        <w:spacing w:after="0"/>
      </w:pPr>
      <w:r w:rsidRPr="00283CAC">
        <w:rPr>
          <w:rStyle w:val="Hyperlink"/>
          <w:rFonts w:ascii="Times New Roman" w:hAnsi="Times New Roman"/>
          <w:color w:val="auto"/>
          <w:sz w:val="24"/>
          <w:szCs w:val="24"/>
          <w:u w:val="none"/>
        </w:rPr>
        <w:t xml:space="preserve">Website: </w:t>
      </w:r>
      <w:hyperlink r:id="rId8" w:history="1">
        <w:r w:rsidRPr="00283CAC">
          <w:rPr>
            <w:rStyle w:val="Hyperlink"/>
            <w:rFonts w:ascii="Times New Roman" w:hAnsi="Times New Roman"/>
            <w:color w:val="auto"/>
            <w:sz w:val="24"/>
            <w:szCs w:val="24"/>
            <w:u w:val="none"/>
          </w:rPr>
          <w:t>http://bristonparishcouncil.org</w:t>
        </w:r>
      </w:hyperlink>
      <w:r w:rsidRPr="00283CAC">
        <w:rPr>
          <w:rFonts w:ascii="Times New Roman" w:hAnsi="Times New Roman"/>
          <w:sz w:val="24"/>
          <w:szCs w:val="24"/>
        </w:rPr>
        <w:t>/1&amp;1</w:t>
      </w:r>
    </w:p>
    <w:p w14:paraId="7F9C9349" w14:textId="77777777" w:rsidR="00A85BEE" w:rsidRDefault="00A85BEE" w:rsidP="00DB64DA">
      <w:pPr>
        <w:spacing w:after="0"/>
        <w:jc w:val="left"/>
      </w:pPr>
      <w:r>
        <w:t xml:space="preserve">  </w:t>
      </w:r>
    </w:p>
    <w:p w14:paraId="34CB5806" w14:textId="18B282F5" w:rsidR="00A85BEE" w:rsidRDefault="00131D99" w:rsidP="00DB64DA">
      <w:pPr>
        <w:spacing w:after="0"/>
        <w:jc w:val="left"/>
      </w:pPr>
      <w:r>
        <w:t>Minutes of the Briston Parish Council meeting held on Monday 3 June 2019 at 7pm in the Copeman Centre, Briston.</w:t>
      </w:r>
    </w:p>
    <w:p w14:paraId="1356AA1A" w14:textId="7EC86AA7" w:rsidR="00131D99" w:rsidRDefault="00131D99" w:rsidP="00DB64DA">
      <w:pPr>
        <w:spacing w:after="0"/>
        <w:jc w:val="left"/>
      </w:pPr>
    </w:p>
    <w:p w14:paraId="69B0863F" w14:textId="327C562A" w:rsidR="00131D99" w:rsidRDefault="00131D99" w:rsidP="00DB64DA">
      <w:pPr>
        <w:spacing w:after="0"/>
        <w:jc w:val="left"/>
      </w:pPr>
      <w:r>
        <w:t>Present:</w:t>
      </w:r>
      <w:r>
        <w:tab/>
      </w:r>
      <w:r>
        <w:tab/>
        <w:t>Cllr Ian Chilton</w:t>
      </w:r>
      <w:r>
        <w:tab/>
      </w:r>
      <w:r>
        <w:tab/>
      </w:r>
      <w:r>
        <w:tab/>
        <w:t>Chairman</w:t>
      </w:r>
    </w:p>
    <w:p w14:paraId="670261E5" w14:textId="27D8E993" w:rsidR="00131D99" w:rsidRDefault="00131D99" w:rsidP="00DB64DA">
      <w:pPr>
        <w:spacing w:after="0"/>
        <w:jc w:val="left"/>
      </w:pPr>
      <w:r>
        <w:tab/>
      </w:r>
      <w:r>
        <w:tab/>
      </w:r>
      <w:r>
        <w:tab/>
        <w:t>Cllr Pete Moulton</w:t>
      </w:r>
    </w:p>
    <w:p w14:paraId="47857F46" w14:textId="20E60BAD" w:rsidR="00131D99" w:rsidRDefault="00131D99" w:rsidP="00DB64DA">
      <w:pPr>
        <w:spacing w:after="0"/>
        <w:jc w:val="left"/>
      </w:pPr>
      <w:r>
        <w:tab/>
      </w:r>
      <w:r>
        <w:tab/>
      </w:r>
      <w:r>
        <w:tab/>
        <w:t>Cllr Mrs Hayley Quinsey</w:t>
      </w:r>
    </w:p>
    <w:p w14:paraId="345AA04C" w14:textId="47BF84C8" w:rsidR="00131D99" w:rsidRDefault="00131D99" w:rsidP="00DB64DA">
      <w:pPr>
        <w:spacing w:after="0"/>
        <w:jc w:val="left"/>
      </w:pPr>
      <w:r>
        <w:tab/>
      </w:r>
      <w:r>
        <w:tab/>
      </w:r>
      <w:r>
        <w:tab/>
      </w:r>
      <w:r w:rsidR="00936421">
        <w:t>Cllr Mrs Carole Moulton</w:t>
      </w:r>
    </w:p>
    <w:p w14:paraId="1955BA96" w14:textId="5E5FC833" w:rsidR="00936421" w:rsidRDefault="00936421" w:rsidP="00DB64DA">
      <w:pPr>
        <w:spacing w:after="0"/>
        <w:jc w:val="left"/>
      </w:pPr>
      <w:r>
        <w:tab/>
      </w:r>
      <w:r>
        <w:tab/>
      </w:r>
      <w:r>
        <w:tab/>
      </w:r>
      <w:r w:rsidR="00915DFD">
        <w:t>Cllr Ms Julie White</w:t>
      </w:r>
    </w:p>
    <w:p w14:paraId="1B903FB2" w14:textId="06D89B33" w:rsidR="00915DFD" w:rsidRDefault="00915DFD" w:rsidP="00DB64DA">
      <w:pPr>
        <w:spacing w:after="0"/>
        <w:jc w:val="left"/>
      </w:pPr>
      <w:r>
        <w:tab/>
      </w:r>
      <w:r>
        <w:tab/>
      </w:r>
      <w:r>
        <w:tab/>
        <w:t>Cllr Les Edwards</w:t>
      </w:r>
    </w:p>
    <w:p w14:paraId="3EC6A235" w14:textId="250059A5" w:rsidR="00915DFD" w:rsidRDefault="00915DFD" w:rsidP="00DB64DA">
      <w:pPr>
        <w:spacing w:after="0"/>
        <w:jc w:val="left"/>
      </w:pPr>
      <w:r>
        <w:tab/>
      </w:r>
      <w:r>
        <w:tab/>
      </w:r>
      <w:r>
        <w:tab/>
        <w:t>Cllr Terry Girling</w:t>
      </w:r>
    </w:p>
    <w:p w14:paraId="197BD1B5" w14:textId="0C48369E" w:rsidR="00915DFD" w:rsidRDefault="00915DFD" w:rsidP="00DB64DA">
      <w:pPr>
        <w:spacing w:after="0"/>
        <w:jc w:val="left"/>
      </w:pPr>
      <w:r>
        <w:tab/>
      </w:r>
      <w:r>
        <w:tab/>
      </w:r>
      <w:r>
        <w:tab/>
        <w:t>Cllr Mrs Noeleen Woodhouse</w:t>
      </w:r>
    </w:p>
    <w:p w14:paraId="4964005F" w14:textId="322F7CD5" w:rsidR="00915DFD" w:rsidRDefault="00915DFD" w:rsidP="00DB64DA">
      <w:pPr>
        <w:spacing w:after="0"/>
        <w:jc w:val="left"/>
      </w:pPr>
      <w:r>
        <w:tab/>
      </w:r>
      <w:r>
        <w:tab/>
      </w:r>
      <w:r>
        <w:tab/>
        <w:t>Cllr Matthew Pickhaver</w:t>
      </w:r>
    </w:p>
    <w:p w14:paraId="62D4B352" w14:textId="46F1672F" w:rsidR="00915DFD" w:rsidRDefault="00915DFD" w:rsidP="00DB64DA">
      <w:pPr>
        <w:spacing w:after="0"/>
        <w:jc w:val="left"/>
      </w:pPr>
      <w:r>
        <w:tab/>
      </w:r>
      <w:r>
        <w:tab/>
      </w:r>
      <w:r>
        <w:tab/>
        <w:t>Cllr Martyn Barr</w:t>
      </w:r>
    </w:p>
    <w:p w14:paraId="361045E0" w14:textId="67B477C5" w:rsidR="00915DFD" w:rsidRDefault="00915DFD" w:rsidP="00DB64DA">
      <w:pPr>
        <w:spacing w:after="0"/>
        <w:jc w:val="left"/>
      </w:pPr>
      <w:r>
        <w:tab/>
      </w:r>
      <w:r>
        <w:tab/>
      </w:r>
      <w:r>
        <w:tab/>
        <w:t>Cllr Andrew Rainsford</w:t>
      </w:r>
    </w:p>
    <w:p w14:paraId="1163B5D5" w14:textId="39436A1F" w:rsidR="00256131" w:rsidRDefault="00256131" w:rsidP="00DB64DA">
      <w:pPr>
        <w:spacing w:after="0"/>
        <w:jc w:val="left"/>
      </w:pPr>
    </w:p>
    <w:p w14:paraId="6A4AF483" w14:textId="7FF9612E" w:rsidR="00256131" w:rsidRDefault="00256131" w:rsidP="00DB64DA">
      <w:pPr>
        <w:spacing w:after="0"/>
        <w:jc w:val="left"/>
      </w:pPr>
      <w:r>
        <w:t>Clerk:</w:t>
      </w:r>
      <w:r>
        <w:tab/>
      </w:r>
      <w:r>
        <w:tab/>
      </w:r>
      <w:r>
        <w:tab/>
        <w:t>Mrs Jenny English</w:t>
      </w:r>
    </w:p>
    <w:p w14:paraId="1FBCFF0B" w14:textId="30911161" w:rsidR="00974F25" w:rsidRPr="00974F25" w:rsidRDefault="00974F25" w:rsidP="00DB64DA">
      <w:pPr>
        <w:spacing w:after="0"/>
        <w:jc w:val="left"/>
        <w:rPr>
          <w:b/>
          <w:bCs/>
        </w:rPr>
      </w:pPr>
    </w:p>
    <w:tbl>
      <w:tblPr>
        <w:tblStyle w:val="TableGrid"/>
        <w:tblW w:w="0" w:type="auto"/>
        <w:tblLook w:val="04A0" w:firstRow="1" w:lastRow="0" w:firstColumn="1" w:lastColumn="0" w:noHBand="0" w:noVBand="1"/>
      </w:tblPr>
      <w:tblGrid>
        <w:gridCol w:w="1413"/>
        <w:gridCol w:w="6662"/>
        <w:gridCol w:w="1553"/>
      </w:tblGrid>
      <w:tr w:rsidR="00974F25" w:rsidRPr="00974F25" w14:paraId="2BBCC145" w14:textId="77777777" w:rsidTr="00974F25">
        <w:tc>
          <w:tcPr>
            <w:tcW w:w="1413" w:type="dxa"/>
          </w:tcPr>
          <w:p w14:paraId="07B257CC" w14:textId="52711906" w:rsidR="00974F25" w:rsidRPr="00974F25" w:rsidRDefault="00974F25" w:rsidP="00DB64DA">
            <w:pPr>
              <w:spacing w:after="0"/>
              <w:jc w:val="left"/>
              <w:rPr>
                <w:b/>
                <w:bCs/>
              </w:rPr>
            </w:pPr>
            <w:r w:rsidRPr="00974F25">
              <w:rPr>
                <w:b/>
                <w:bCs/>
              </w:rPr>
              <w:t>Number</w:t>
            </w:r>
          </w:p>
        </w:tc>
        <w:tc>
          <w:tcPr>
            <w:tcW w:w="6662" w:type="dxa"/>
          </w:tcPr>
          <w:p w14:paraId="5FDED532" w14:textId="77777777" w:rsidR="00974F25" w:rsidRPr="00974F25" w:rsidRDefault="00974F25" w:rsidP="00DB64DA">
            <w:pPr>
              <w:spacing w:after="0"/>
              <w:jc w:val="left"/>
              <w:rPr>
                <w:b/>
                <w:bCs/>
              </w:rPr>
            </w:pPr>
          </w:p>
        </w:tc>
        <w:tc>
          <w:tcPr>
            <w:tcW w:w="1553" w:type="dxa"/>
          </w:tcPr>
          <w:p w14:paraId="02A5BFD3" w14:textId="48C01BEC" w:rsidR="00974F25" w:rsidRPr="00974F25" w:rsidRDefault="00974F25" w:rsidP="00DB64DA">
            <w:pPr>
              <w:spacing w:after="0"/>
              <w:jc w:val="left"/>
              <w:rPr>
                <w:b/>
                <w:bCs/>
              </w:rPr>
            </w:pPr>
            <w:r w:rsidRPr="00974F25">
              <w:rPr>
                <w:b/>
                <w:bCs/>
              </w:rPr>
              <w:t>Action</w:t>
            </w:r>
          </w:p>
        </w:tc>
      </w:tr>
      <w:tr w:rsidR="00974F25" w14:paraId="7F1DD2D9" w14:textId="77777777" w:rsidTr="00974F25">
        <w:tc>
          <w:tcPr>
            <w:tcW w:w="1413" w:type="dxa"/>
          </w:tcPr>
          <w:p w14:paraId="034F2FB7" w14:textId="440D7875" w:rsidR="00974F25" w:rsidRPr="00974F25" w:rsidRDefault="00974F25" w:rsidP="00DB64DA">
            <w:pPr>
              <w:spacing w:after="0"/>
              <w:jc w:val="left"/>
              <w:rPr>
                <w:b/>
                <w:bCs/>
              </w:rPr>
            </w:pPr>
            <w:r w:rsidRPr="00974F25">
              <w:rPr>
                <w:b/>
                <w:bCs/>
              </w:rPr>
              <w:t>2019/76</w:t>
            </w:r>
          </w:p>
        </w:tc>
        <w:tc>
          <w:tcPr>
            <w:tcW w:w="6662" w:type="dxa"/>
          </w:tcPr>
          <w:p w14:paraId="23A3DA6A" w14:textId="77777777" w:rsidR="00974F25" w:rsidRDefault="00554FBF" w:rsidP="00DB64DA">
            <w:pPr>
              <w:spacing w:after="0"/>
              <w:jc w:val="left"/>
              <w:rPr>
                <w:b/>
                <w:bCs/>
              </w:rPr>
            </w:pPr>
            <w:r w:rsidRPr="00554FBF">
              <w:rPr>
                <w:b/>
                <w:bCs/>
              </w:rPr>
              <w:t>Apologies for absence</w:t>
            </w:r>
          </w:p>
          <w:p w14:paraId="0FE63A14" w14:textId="69C8E7AD" w:rsidR="00554FBF" w:rsidRPr="00554FBF" w:rsidRDefault="00554FBF" w:rsidP="00DB64DA">
            <w:pPr>
              <w:spacing w:after="0"/>
              <w:jc w:val="left"/>
            </w:pPr>
            <w:r>
              <w:t xml:space="preserve">Cllr Twiddy gave his apologies as he has recently become a father and parental duties prevented his attendance.  The meeting was very pleased to hear this news. </w:t>
            </w:r>
          </w:p>
        </w:tc>
        <w:tc>
          <w:tcPr>
            <w:tcW w:w="1553" w:type="dxa"/>
          </w:tcPr>
          <w:p w14:paraId="0E4EC665" w14:textId="77777777" w:rsidR="00974F25" w:rsidRDefault="00974F25" w:rsidP="00DB64DA">
            <w:pPr>
              <w:spacing w:after="0"/>
              <w:jc w:val="left"/>
            </w:pPr>
          </w:p>
        </w:tc>
      </w:tr>
      <w:tr w:rsidR="00554FBF" w14:paraId="23BA9190" w14:textId="77777777" w:rsidTr="00974F25">
        <w:tc>
          <w:tcPr>
            <w:tcW w:w="1413" w:type="dxa"/>
          </w:tcPr>
          <w:p w14:paraId="7E1897DA" w14:textId="2E90DA6C" w:rsidR="00554FBF" w:rsidRPr="00974F25" w:rsidRDefault="00554FBF" w:rsidP="00DB64DA">
            <w:pPr>
              <w:spacing w:after="0"/>
              <w:jc w:val="left"/>
              <w:rPr>
                <w:b/>
                <w:bCs/>
              </w:rPr>
            </w:pPr>
            <w:r>
              <w:rPr>
                <w:b/>
                <w:bCs/>
              </w:rPr>
              <w:t>2019/77</w:t>
            </w:r>
          </w:p>
        </w:tc>
        <w:tc>
          <w:tcPr>
            <w:tcW w:w="6662" w:type="dxa"/>
          </w:tcPr>
          <w:p w14:paraId="2FA304D7" w14:textId="77777777" w:rsidR="00554FBF" w:rsidRDefault="00554FBF" w:rsidP="00DB64DA">
            <w:pPr>
              <w:spacing w:after="0"/>
              <w:jc w:val="left"/>
              <w:rPr>
                <w:b/>
                <w:bCs/>
              </w:rPr>
            </w:pPr>
            <w:r w:rsidRPr="00554FBF">
              <w:rPr>
                <w:b/>
                <w:bCs/>
              </w:rPr>
              <w:t>To record declarations of interest from members on any items on the agenda</w:t>
            </w:r>
          </w:p>
          <w:p w14:paraId="108689EC" w14:textId="3B39317A" w:rsidR="00554FBF" w:rsidRPr="00554FBF" w:rsidRDefault="00554FBF" w:rsidP="00DB64DA">
            <w:pPr>
              <w:spacing w:after="0"/>
              <w:jc w:val="left"/>
            </w:pPr>
            <w:r>
              <w:t>None</w:t>
            </w:r>
          </w:p>
        </w:tc>
        <w:tc>
          <w:tcPr>
            <w:tcW w:w="1553" w:type="dxa"/>
          </w:tcPr>
          <w:p w14:paraId="1465E2CD" w14:textId="77777777" w:rsidR="00554FBF" w:rsidRDefault="00554FBF" w:rsidP="00DB64DA">
            <w:pPr>
              <w:spacing w:after="0"/>
              <w:jc w:val="left"/>
            </w:pPr>
          </w:p>
        </w:tc>
      </w:tr>
      <w:tr w:rsidR="00256131" w14:paraId="4849C548" w14:textId="77777777" w:rsidTr="00974F25">
        <w:tc>
          <w:tcPr>
            <w:tcW w:w="1413" w:type="dxa"/>
          </w:tcPr>
          <w:p w14:paraId="7B30D0EA" w14:textId="5BEA0F78" w:rsidR="00256131" w:rsidRDefault="00256131" w:rsidP="00DB64DA">
            <w:pPr>
              <w:spacing w:after="0"/>
              <w:jc w:val="left"/>
              <w:rPr>
                <w:b/>
                <w:bCs/>
              </w:rPr>
            </w:pPr>
            <w:r>
              <w:rPr>
                <w:b/>
                <w:bCs/>
              </w:rPr>
              <w:t>2019/78</w:t>
            </w:r>
          </w:p>
        </w:tc>
        <w:tc>
          <w:tcPr>
            <w:tcW w:w="6662" w:type="dxa"/>
          </w:tcPr>
          <w:p w14:paraId="49BF7773" w14:textId="5156581C" w:rsidR="00256131" w:rsidRDefault="00256131" w:rsidP="00256131">
            <w:pPr>
              <w:spacing w:after="0"/>
              <w:jc w:val="left"/>
              <w:rPr>
                <w:b/>
                <w:bCs/>
              </w:rPr>
            </w:pPr>
            <w:r w:rsidRPr="00256131">
              <w:rPr>
                <w:b/>
                <w:bCs/>
              </w:rPr>
              <w:t>To approve the minutes of the Annual Parish Council Meeting held on Monday 13 May</w:t>
            </w:r>
          </w:p>
          <w:p w14:paraId="1ACB984C" w14:textId="6C3EFA2B" w:rsidR="00256131" w:rsidRPr="00554FBF" w:rsidRDefault="00256131" w:rsidP="00256131">
            <w:pPr>
              <w:spacing w:after="0"/>
              <w:jc w:val="left"/>
              <w:rPr>
                <w:b/>
                <w:bCs/>
              </w:rPr>
            </w:pPr>
            <w:r>
              <w:t>Proposed by Cllr Edwards, seconded by Cllr Ms White.</w:t>
            </w:r>
            <w:r>
              <w:tab/>
            </w:r>
            <w:r>
              <w:rPr>
                <w:b/>
                <w:bCs/>
              </w:rPr>
              <w:t>Approved</w:t>
            </w:r>
          </w:p>
        </w:tc>
        <w:tc>
          <w:tcPr>
            <w:tcW w:w="1553" w:type="dxa"/>
          </w:tcPr>
          <w:p w14:paraId="0F9E55AF" w14:textId="77777777" w:rsidR="00256131" w:rsidRDefault="00256131" w:rsidP="00DB64DA">
            <w:pPr>
              <w:spacing w:after="0"/>
              <w:jc w:val="left"/>
            </w:pPr>
          </w:p>
        </w:tc>
      </w:tr>
      <w:tr w:rsidR="00256131" w14:paraId="7355B9BB" w14:textId="77777777" w:rsidTr="00974F25">
        <w:tc>
          <w:tcPr>
            <w:tcW w:w="1413" w:type="dxa"/>
          </w:tcPr>
          <w:p w14:paraId="36434F2F" w14:textId="205F3942" w:rsidR="00256131" w:rsidRDefault="00256131" w:rsidP="00DB64DA">
            <w:pPr>
              <w:spacing w:after="0"/>
              <w:jc w:val="left"/>
              <w:rPr>
                <w:b/>
                <w:bCs/>
              </w:rPr>
            </w:pPr>
            <w:r>
              <w:rPr>
                <w:b/>
                <w:bCs/>
              </w:rPr>
              <w:t>2019/79</w:t>
            </w:r>
          </w:p>
        </w:tc>
        <w:tc>
          <w:tcPr>
            <w:tcW w:w="6662" w:type="dxa"/>
          </w:tcPr>
          <w:p w14:paraId="1AC975F2" w14:textId="77777777" w:rsidR="00256131" w:rsidRPr="00256131" w:rsidRDefault="00256131" w:rsidP="00256131">
            <w:pPr>
              <w:spacing w:after="0"/>
              <w:jc w:val="left"/>
              <w:rPr>
                <w:b/>
                <w:bCs/>
              </w:rPr>
            </w:pPr>
            <w:r w:rsidRPr="00256131">
              <w:rPr>
                <w:b/>
                <w:bCs/>
              </w:rPr>
              <w:t>To invite public participation including reports from:</w:t>
            </w:r>
          </w:p>
          <w:p w14:paraId="3DBE8235" w14:textId="736CC01D" w:rsidR="00256131" w:rsidRPr="00256131" w:rsidRDefault="00256131" w:rsidP="00256131">
            <w:pPr>
              <w:spacing w:after="0"/>
              <w:jc w:val="left"/>
              <w:rPr>
                <w:b/>
                <w:bCs/>
              </w:rPr>
            </w:pPr>
            <w:r w:rsidRPr="00256131">
              <w:rPr>
                <w:b/>
                <w:bCs/>
              </w:rPr>
              <w:t>County Councillor</w:t>
            </w:r>
          </w:p>
          <w:p w14:paraId="5095F50F" w14:textId="2E1309AE" w:rsidR="00256131" w:rsidRPr="00256131" w:rsidRDefault="00256131" w:rsidP="00256131">
            <w:pPr>
              <w:spacing w:after="0"/>
              <w:jc w:val="left"/>
              <w:rPr>
                <w:b/>
                <w:bCs/>
              </w:rPr>
            </w:pPr>
            <w:r w:rsidRPr="00256131">
              <w:rPr>
                <w:b/>
                <w:bCs/>
              </w:rPr>
              <w:t>District Councillor</w:t>
            </w:r>
          </w:p>
          <w:p w14:paraId="23E71712" w14:textId="2CD61DFD" w:rsidR="00256131" w:rsidRDefault="00256131" w:rsidP="00256131">
            <w:pPr>
              <w:spacing w:after="0"/>
              <w:jc w:val="left"/>
              <w:rPr>
                <w:b/>
                <w:bCs/>
              </w:rPr>
            </w:pPr>
            <w:r w:rsidRPr="00256131">
              <w:rPr>
                <w:b/>
                <w:bCs/>
              </w:rPr>
              <w:t>SNT representative</w:t>
            </w:r>
          </w:p>
          <w:p w14:paraId="2B05153C" w14:textId="4162FDCF" w:rsidR="00256131" w:rsidRDefault="00256131" w:rsidP="00256131">
            <w:pPr>
              <w:spacing w:after="0"/>
              <w:jc w:val="left"/>
            </w:pPr>
            <w:r>
              <w:t>County Councillor, Steffan Aquarone gave an overview of the work of Norfolk County Council and Councillors.  He said that most of the work he does is case work.  He has 22 parishes in his patch.  The County Council is now run by a cabinet system.  At present they are looking at how the cuts in budgets from central government are affecting services.  County Cllr Aquarone is interested in any stories from parishioners he can use to illustrate the effects of these cuts.</w:t>
            </w:r>
          </w:p>
          <w:p w14:paraId="5B988B4D" w14:textId="77777777" w:rsidR="00256131" w:rsidRDefault="00256131" w:rsidP="00256131">
            <w:pPr>
              <w:spacing w:after="0"/>
              <w:jc w:val="left"/>
            </w:pPr>
            <w:r>
              <w:t xml:space="preserve">At the request of the clerk he then went on to talk about village gates.  This had been requested at the Annual Parish Meeting.  County Cllr Aquarone said that the best way to get money for these was to go to NCC Highways Dept and describe the problem and why the gates were </w:t>
            </w:r>
            <w:r>
              <w:lastRenderedPageBreak/>
              <w:t xml:space="preserve">needed.  He suggested a survey asking residents how speeding on roads affected them.  Could also get some data from the </w:t>
            </w:r>
            <w:proofErr w:type="spellStart"/>
            <w:r>
              <w:t>Speedwatch</w:t>
            </w:r>
            <w:proofErr w:type="spellEnd"/>
            <w:r>
              <w:t xml:space="preserve"> team.  County Cllr Aquarone said that he could produce and deliver a survey.  He will also see if it is possible to get funding for another SAM speed monitor or to borrow one.</w:t>
            </w:r>
          </w:p>
          <w:p w14:paraId="35AD4201" w14:textId="77777777" w:rsidR="00256131" w:rsidRDefault="00256131" w:rsidP="00256131">
            <w:pPr>
              <w:spacing w:after="0"/>
              <w:jc w:val="left"/>
            </w:pPr>
            <w:r>
              <w:t>The District Councillor was not in attendance</w:t>
            </w:r>
          </w:p>
          <w:p w14:paraId="1012AFBE" w14:textId="77777777" w:rsidR="00256131" w:rsidRDefault="00256131" w:rsidP="00256131">
            <w:pPr>
              <w:spacing w:after="0"/>
              <w:jc w:val="left"/>
            </w:pPr>
            <w:r>
              <w:t>The SNT representative was not in attendance.</w:t>
            </w:r>
          </w:p>
          <w:p w14:paraId="164D2DBD" w14:textId="77777777" w:rsidR="008751A0" w:rsidRDefault="00256131" w:rsidP="00256131">
            <w:pPr>
              <w:spacing w:after="0"/>
              <w:jc w:val="left"/>
            </w:pPr>
            <w:r>
              <w:t xml:space="preserve">Notes from the last SNAP meeting were presented and </w:t>
            </w:r>
            <w:r w:rsidR="008751A0">
              <w:t>it was pointed out that some of the crime statistics could be misleading.</w:t>
            </w:r>
          </w:p>
          <w:p w14:paraId="4F418601" w14:textId="7FF6BE9A" w:rsidR="00256131" w:rsidRPr="00256131" w:rsidRDefault="008751A0" w:rsidP="008751A0">
            <w:pPr>
              <w:spacing w:after="0"/>
              <w:jc w:val="left"/>
              <w:rPr>
                <w:b/>
                <w:bCs/>
              </w:rPr>
            </w:pPr>
            <w:r>
              <w:t>Cllr Mrs Quinsey volunteered to attend SNAP meetings on behalf of the Parish Council.  The chairman thanked Mr Neil Fippard for attending the SNAP meetings during his time on the Parish Council</w:t>
            </w:r>
          </w:p>
        </w:tc>
        <w:tc>
          <w:tcPr>
            <w:tcW w:w="1553" w:type="dxa"/>
          </w:tcPr>
          <w:p w14:paraId="1FBEBC97" w14:textId="77777777" w:rsidR="00256131" w:rsidRDefault="00256131" w:rsidP="00DB64DA">
            <w:pPr>
              <w:spacing w:after="0"/>
              <w:jc w:val="left"/>
            </w:pPr>
          </w:p>
        </w:tc>
      </w:tr>
      <w:tr w:rsidR="008751A0" w14:paraId="28225636" w14:textId="77777777" w:rsidTr="00974F25">
        <w:tc>
          <w:tcPr>
            <w:tcW w:w="1413" w:type="dxa"/>
          </w:tcPr>
          <w:p w14:paraId="50BE5EC2" w14:textId="6CA30B89" w:rsidR="008751A0" w:rsidRDefault="00E118FA" w:rsidP="00DB64DA">
            <w:pPr>
              <w:spacing w:after="0"/>
              <w:jc w:val="left"/>
              <w:rPr>
                <w:b/>
                <w:bCs/>
              </w:rPr>
            </w:pPr>
            <w:r>
              <w:rPr>
                <w:b/>
                <w:bCs/>
              </w:rPr>
              <w:t>2019/80</w:t>
            </w:r>
          </w:p>
        </w:tc>
        <w:tc>
          <w:tcPr>
            <w:tcW w:w="6662" w:type="dxa"/>
          </w:tcPr>
          <w:p w14:paraId="4E5C4959" w14:textId="72E235C4" w:rsidR="00E118FA" w:rsidRDefault="00E118FA" w:rsidP="00E118FA">
            <w:pPr>
              <w:spacing w:after="0"/>
              <w:jc w:val="left"/>
              <w:rPr>
                <w:b/>
                <w:bCs/>
              </w:rPr>
            </w:pPr>
            <w:r w:rsidRPr="00E118FA">
              <w:rPr>
                <w:b/>
                <w:bCs/>
              </w:rPr>
              <w:t>To discuss matters arising from the minutes of the Parish Council held on 13 May</w:t>
            </w:r>
          </w:p>
          <w:p w14:paraId="6B358F78" w14:textId="390CF64D" w:rsidR="00E118FA" w:rsidRDefault="00E118FA" w:rsidP="00E118FA">
            <w:pPr>
              <w:spacing w:after="0"/>
              <w:jc w:val="left"/>
            </w:pPr>
            <w:r w:rsidRPr="00E118FA">
              <w:t>2019/67</w:t>
            </w:r>
            <w:r>
              <w:t xml:space="preserve"> no details on purchase of another speed watch pole yet</w:t>
            </w:r>
          </w:p>
          <w:p w14:paraId="32461A09" w14:textId="1B882B7B" w:rsidR="008751A0" w:rsidRPr="00256131" w:rsidRDefault="00E118FA" w:rsidP="00E118FA">
            <w:pPr>
              <w:spacing w:after="0"/>
              <w:jc w:val="left"/>
              <w:rPr>
                <w:b/>
                <w:bCs/>
              </w:rPr>
            </w:pPr>
            <w:r>
              <w:t>2019/69 renewal of insurance will be discussed at the Finance &amp; General Purpose Committee meeting on 17 June.  This was proposed by Cllr Chilton, seconded by Cllr Girling</w:t>
            </w:r>
            <w:r>
              <w:tab/>
            </w:r>
            <w:r>
              <w:tab/>
            </w:r>
            <w:r>
              <w:rPr>
                <w:b/>
                <w:bCs/>
              </w:rPr>
              <w:t>Approved</w:t>
            </w:r>
          </w:p>
        </w:tc>
        <w:tc>
          <w:tcPr>
            <w:tcW w:w="1553" w:type="dxa"/>
          </w:tcPr>
          <w:p w14:paraId="466191C7" w14:textId="77777777" w:rsidR="008751A0" w:rsidRDefault="008751A0" w:rsidP="00DB64DA">
            <w:pPr>
              <w:spacing w:after="0"/>
              <w:jc w:val="left"/>
            </w:pPr>
          </w:p>
        </w:tc>
      </w:tr>
      <w:tr w:rsidR="00B42414" w14:paraId="7F426742" w14:textId="77777777" w:rsidTr="00974F25">
        <w:tc>
          <w:tcPr>
            <w:tcW w:w="1413" w:type="dxa"/>
          </w:tcPr>
          <w:p w14:paraId="31981D26" w14:textId="5C78C76A" w:rsidR="00B42414" w:rsidRDefault="00B42414" w:rsidP="00DB64DA">
            <w:pPr>
              <w:spacing w:after="0"/>
              <w:jc w:val="left"/>
              <w:rPr>
                <w:b/>
                <w:bCs/>
              </w:rPr>
            </w:pPr>
            <w:r>
              <w:rPr>
                <w:b/>
                <w:bCs/>
              </w:rPr>
              <w:t>2019/81</w:t>
            </w:r>
          </w:p>
        </w:tc>
        <w:tc>
          <w:tcPr>
            <w:tcW w:w="6662" w:type="dxa"/>
          </w:tcPr>
          <w:p w14:paraId="0E7F0F9B" w14:textId="77777777" w:rsidR="00B42414" w:rsidRPr="00B42414" w:rsidRDefault="00B42414" w:rsidP="00B42414">
            <w:pPr>
              <w:spacing w:after="0"/>
              <w:ind w:left="720" w:hanging="720"/>
              <w:jc w:val="left"/>
              <w:rPr>
                <w:b/>
                <w:bCs/>
              </w:rPr>
            </w:pPr>
            <w:r w:rsidRPr="00B42414">
              <w:rPr>
                <w:b/>
                <w:bCs/>
              </w:rPr>
              <w:t xml:space="preserve">To consider and make observations on the following planning </w:t>
            </w:r>
          </w:p>
          <w:p w14:paraId="5B04D934" w14:textId="219FE774" w:rsidR="00B42414" w:rsidRPr="00B42414" w:rsidRDefault="00B42414" w:rsidP="00B42414">
            <w:pPr>
              <w:spacing w:after="0"/>
              <w:ind w:left="720" w:hanging="720"/>
              <w:jc w:val="left"/>
              <w:rPr>
                <w:b/>
                <w:bCs/>
              </w:rPr>
            </w:pPr>
            <w:r w:rsidRPr="00B42414">
              <w:rPr>
                <w:b/>
                <w:bCs/>
              </w:rPr>
              <w:t xml:space="preserve">applications and any more that may be received: </w:t>
            </w:r>
          </w:p>
          <w:p w14:paraId="1AA3CFC2" w14:textId="77777777" w:rsidR="00740F6C" w:rsidRDefault="00B42414" w:rsidP="00B42414">
            <w:pPr>
              <w:spacing w:after="0"/>
              <w:ind w:hanging="720"/>
              <w:jc w:val="left"/>
              <w:rPr>
                <w:b/>
                <w:bCs/>
              </w:rPr>
            </w:pPr>
            <w:r w:rsidRPr="00B42414">
              <w:rPr>
                <w:b/>
                <w:bCs/>
              </w:rPr>
              <w:tab/>
              <w:t>PF/19/0742: First floor extension, 30 The Lane, Briston, Melton Constable NR24 2AD</w:t>
            </w:r>
            <w:r w:rsidR="00740F6C">
              <w:rPr>
                <w:b/>
                <w:bCs/>
              </w:rPr>
              <w:t xml:space="preserve">.  </w:t>
            </w:r>
          </w:p>
          <w:p w14:paraId="2F3FFE9F" w14:textId="2E9B65F9" w:rsidR="00073CFC" w:rsidRPr="00073CFC" w:rsidRDefault="00740F6C" w:rsidP="00740F6C">
            <w:pPr>
              <w:spacing w:after="0"/>
              <w:ind w:left="720" w:hanging="720"/>
              <w:jc w:val="left"/>
            </w:pPr>
            <w:r w:rsidRPr="00740F6C">
              <w:t xml:space="preserve">The council has no objection or comment to this. </w:t>
            </w:r>
          </w:p>
          <w:p w14:paraId="74E6E263" w14:textId="77777777" w:rsidR="00B42414" w:rsidRPr="00B42414" w:rsidRDefault="00B42414" w:rsidP="00B42414">
            <w:pPr>
              <w:spacing w:after="0"/>
              <w:jc w:val="left"/>
              <w:rPr>
                <w:b/>
                <w:bCs/>
              </w:rPr>
            </w:pPr>
            <w:r w:rsidRPr="00B42414">
              <w:rPr>
                <w:b/>
                <w:bCs/>
              </w:rPr>
              <w:t xml:space="preserve">PF/19/0794: Removal of condition 4 (agricultural occupancy) of PO/01/1604 to allow for unrestricted occupation of the dwelling.  Meadow House, </w:t>
            </w:r>
            <w:proofErr w:type="spellStart"/>
            <w:r w:rsidRPr="00B42414">
              <w:rPr>
                <w:b/>
                <w:bCs/>
              </w:rPr>
              <w:t>Craymere</w:t>
            </w:r>
            <w:proofErr w:type="spellEnd"/>
            <w:r w:rsidRPr="00B42414">
              <w:rPr>
                <w:b/>
                <w:bCs/>
              </w:rPr>
              <w:t xml:space="preserve"> Beck, Melton Constable </w:t>
            </w:r>
          </w:p>
          <w:p w14:paraId="5887DD0F" w14:textId="19661833" w:rsidR="00B42414" w:rsidRDefault="00B42414" w:rsidP="00B42414">
            <w:pPr>
              <w:spacing w:after="0"/>
              <w:jc w:val="left"/>
              <w:rPr>
                <w:b/>
                <w:bCs/>
              </w:rPr>
            </w:pPr>
            <w:r w:rsidRPr="00B42414">
              <w:rPr>
                <w:b/>
                <w:bCs/>
              </w:rPr>
              <w:t>NR24 2LR</w:t>
            </w:r>
          </w:p>
          <w:p w14:paraId="47E81C88" w14:textId="54E6DB44" w:rsidR="00740F6C" w:rsidRPr="00B42414" w:rsidRDefault="00740F6C" w:rsidP="00B42414">
            <w:pPr>
              <w:spacing w:after="0"/>
              <w:jc w:val="left"/>
              <w:rPr>
                <w:b/>
                <w:bCs/>
              </w:rPr>
            </w:pPr>
            <w:r w:rsidRPr="00740F6C">
              <w:t xml:space="preserve">The council agreed to object to this as the property is outside the settlement area of Briston.  Cllr Rainsford said that there is no reason why the current occupier cannot continue to live there as he used to work in agriculture. </w:t>
            </w:r>
          </w:p>
          <w:p w14:paraId="6F387445" w14:textId="37769007" w:rsidR="00B42414" w:rsidRDefault="00B42414" w:rsidP="00B42414">
            <w:pPr>
              <w:spacing w:after="0"/>
              <w:jc w:val="left"/>
              <w:rPr>
                <w:b/>
                <w:bCs/>
              </w:rPr>
            </w:pPr>
            <w:r w:rsidRPr="00B42414">
              <w:rPr>
                <w:b/>
                <w:bCs/>
              </w:rPr>
              <w:t>PF/19/0727: Extension to existing car park, provision of 2no. electric car charging stations, provision of secure compound for the storage of refuse and associated works.  The Three Horseshoes, West End, Briston, Melton Constable, NR24 2HY.</w:t>
            </w:r>
          </w:p>
          <w:p w14:paraId="1A156C1E" w14:textId="77777777" w:rsidR="00B42414" w:rsidRDefault="00740F6C" w:rsidP="00740F6C">
            <w:pPr>
              <w:spacing w:after="0"/>
              <w:jc w:val="left"/>
            </w:pPr>
            <w:r w:rsidRPr="00740F6C">
              <w:t>The council supported this application.</w:t>
            </w:r>
          </w:p>
          <w:p w14:paraId="16605D72" w14:textId="77777777" w:rsidR="00740F6C" w:rsidRDefault="00740F6C" w:rsidP="00740F6C">
            <w:pPr>
              <w:spacing w:after="0"/>
              <w:jc w:val="left"/>
              <w:rPr>
                <w:b/>
                <w:bCs/>
              </w:rPr>
            </w:pPr>
            <w:r>
              <w:rPr>
                <w:b/>
                <w:bCs/>
              </w:rPr>
              <w:t>PF/19/0705Single-storey side extension and regularisation of existing dwelling, including changes to fenestration.</w:t>
            </w:r>
          </w:p>
          <w:p w14:paraId="5BE2735E" w14:textId="77777777" w:rsidR="00740F6C" w:rsidRDefault="00740F6C" w:rsidP="00740F6C">
            <w:pPr>
              <w:spacing w:after="0"/>
              <w:jc w:val="left"/>
              <w:rPr>
                <w:b/>
                <w:bCs/>
              </w:rPr>
            </w:pPr>
            <w:proofErr w:type="spellStart"/>
            <w:r>
              <w:rPr>
                <w:b/>
                <w:bCs/>
              </w:rPr>
              <w:t>Bodgers</w:t>
            </w:r>
            <w:proofErr w:type="spellEnd"/>
            <w:r>
              <w:rPr>
                <w:b/>
                <w:bCs/>
              </w:rPr>
              <w:t xml:space="preserve"> Field, Norwich Road, Briston, Melton Constable NR24 2BB</w:t>
            </w:r>
          </w:p>
          <w:p w14:paraId="33A3044F" w14:textId="4D0B3BF1" w:rsidR="00740F6C" w:rsidRPr="00740F6C" w:rsidRDefault="00740F6C" w:rsidP="00740F6C">
            <w:pPr>
              <w:spacing w:after="0"/>
              <w:jc w:val="left"/>
            </w:pPr>
            <w:r w:rsidRPr="00740F6C">
              <w:t>The council supported this application</w:t>
            </w:r>
            <w:r>
              <w:t>.</w:t>
            </w:r>
            <w:r w:rsidRPr="00740F6C">
              <w:t xml:space="preserve"> </w:t>
            </w:r>
          </w:p>
        </w:tc>
        <w:tc>
          <w:tcPr>
            <w:tcW w:w="1553" w:type="dxa"/>
          </w:tcPr>
          <w:p w14:paraId="0FE92BCF" w14:textId="77777777" w:rsidR="00B42414" w:rsidRDefault="00B42414" w:rsidP="00DB64DA">
            <w:pPr>
              <w:spacing w:after="0"/>
              <w:jc w:val="left"/>
            </w:pPr>
          </w:p>
        </w:tc>
      </w:tr>
      <w:tr w:rsidR="001118AA" w14:paraId="1F9B1EF4" w14:textId="77777777" w:rsidTr="00974F25">
        <w:tc>
          <w:tcPr>
            <w:tcW w:w="1413" w:type="dxa"/>
          </w:tcPr>
          <w:p w14:paraId="38CC7F31" w14:textId="55E5DCF0" w:rsidR="001118AA" w:rsidRDefault="001118AA" w:rsidP="00DB64DA">
            <w:pPr>
              <w:spacing w:after="0"/>
              <w:jc w:val="left"/>
              <w:rPr>
                <w:b/>
                <w:bCs/>
              </w:rPr>
            </w:pPr>
            <w:r>
              <w:rPr>
                <w:b/>
                <w:bCs/>
              </w:rPr>
              <w:t>2019/82</w:t>
            </w:r>
          </w:p>
        </w:tc>
        <w:tc>
          <w:tcPr>
            <w:tcW w:w="6662" w:type="dxa"/>
          </w:tcPr>
          <w:p w14:paraId="55D8FA48" w14:textId="77777777" w:rsidR="001118AA" w:rsidRDefault="001118AA" w:rsidP="001118AA">
            <w:pPr>
              <w:spacing w:after="0"/>
              <w:jc w:val="left"/>
              <w:rPr>
                <w:b/>
                <w:bCs/>
              </w:rPr>
            </w:pPr>
            <w:r w:rsidRPr="001118AA">
              <w:rPr>
                <w:b/>
                <w:bCs/>
              </w:rPr>
              <w:t xml:space="preserve">To discuss the Draft Local Plan from North Norfolk District Council and the letter from CPRE dated 16 May with relation to this and to formulate a response to NNDC  </w:t>
            </w:r>
          </w:p>
          <w:p w14:paraId="14F54889" w14:textId="77777777" w:rsidR="002C2A26" w:rsidRDefault="002C2A26" w:rsidP="001118AA">
            <w:pPr>
              <w:spacing w:after="0"/>
              <w:jc w:val="left"/>
            </w:pPr>
            <w:r w:rsidRPr="002C2A26">
              <w:t>Cll</w:t>
            </w:r>
            <w:r>
              <w:t>r Rainsford said that he proposed that no reply was needed as the contents of the letter were not relevant.  Seconded by Cllr Barr.</w:t>
            </w:r>
          </w:p>
          <w:p w14:paraId="183853BE" w14:textId="67453612" w:rsidR="001118AA" w:rsidRPr="002C2A26" w:rsidRDefault="002C2A26" w:rsidP="001118AA">
            <w:pPr>
              <w:spacing w:after="0"/>
              <w:jc w:val="left"/>
            </w:pPr>
            <w:r>
              <w:tab/>
            </w:r>
            <w:r>
              <w:tab/>
            </w:r>
            <w:r>
              <w:tab/>
            </w:r>
            <w:r>
              <w:tab/>
            </w:r>
            <w:r>
              <w:tab/>
            </w:r>
            <w:r>
              <w:tab/>
            </w:r>
            <w:r>
              <w:rPr>
                <w:b/>
                <w:bCs/>
              </w:rPr>
              <w:t>Approved</w:t>
            </w:r>
            <w:r>
              <w:t xml:space="preserve"> </w:t>
            </w:r>
          </w:p>
        </w:tc>
        <w:tc>
          <w:tcPr>
            <w:tcW w:w="1553" w:type="dxa"/>
          </w:tcPr>
          <w:p w14:paraId="43F16ACD" w14:textId="77777777" w:rsidR="001118AA" w:rsidRDefault="001118AA" w:rsidP="00DB64DA">
            <w:pPr>
              <w:spacing w:after="0"/>
              <w:jc w:val="left"/>
            </w:pPr>
          </w:p>
        </w:tc>
      </w:tr>
      <w:tr w:rsidR="002C2A26" w14:paraId="39650A56" w14:textId="77777777" w:rsidTr="00974F25">
        <w:tc>
          <w:tcPr>
            <w:tcW w:w="1413" w:type="dxa"/>
          </w:tcPr>
          <w:p w14:paraId="3A104EB4" w14:textId="1AB0C7ED" w:rsidR="002C2A26" w:rsidRDefault="002C2A26" w:rsidP="00DB64DA">
            <w:pPr>
              <w:spacing w:after="0"/>
              <w:jc w:val="left"/>
              <w:rPr>
                <w:b/>
                <w:bCs/>
              </w:rPr>
            </w:pPr>
            <w:r>
              <w:rPr>
                <w:b/>
                <w:bCs/>
              </w:rPr>
              <w:t>2019/83</w:t>
            </w:r>
          </w:p>
        </w:tc>
        <w:tc>
          <w:tcPr>
            <w:tcW w:w="6662" w:type="dxa"/>
          </w:tcPr>
          <w:p w14:paraId="4E5C67D5" w14:textId="4A082C3F" w:rsidR="002C2A26" w:rsidRDefault="002C2A26" w:rsidP="001118AA">
            <w:pPr>
              <w:spacing w:after="0"/>
              <w:jc w:val="left"/>
              <w:rPr>
                <w:b/>
                <w:bCs/>
              </w:rPr>
            </w:pPr>
            <w:r w:rsidRPr="00270614">
              <w:rPr>
                <w:b/>
                <w:bCs/>
              </w:rPr>
              <w:t>To discuss the start of the process to formulate a Neighbourhood Plan for Briston – Cllr Rainsford</w:t>
            </w:r>
          </w:p>
          <w:p w14:paraId="32F7FD9E" w14:textId="56CD5C10" w:rsidR="002C2A26" w:rsidRDefault="002C2A26" w:rsidP="001118AA">
            <w:pPr>
              <w:spacing w:after="0"/>
              <w:jc w:val="left"/>
            </w:pPr>
            <w:r>
              <w:t>Cllr Chilton, on introducing the item said that we thought the formation of a working party was the way forward.  He also said that he thought a Neighbourhood Plan would give opportunities for more strategic planning.</w:t>
            </w:r>
          </w:p>
          <w:p w14:paraId="1F51C761" w14:textId="05796B55" w:rsidR="002C2A26" w:rsidRDefault="002C2A26" w:rsidP="001118AA">
            <w:pPr>
              <w:spacing w:after="0"/>
              <w:jc w:val="left"/>
            </w:pPr>
            <w:r>
              <w:lastRenderedPageBreak/>
              <w:t>Cllr Rainsford said that a working party could see what could be included in a plan.  Resident would also need to be asked what they wanted in a plan.  Cllr Pickhaver said that he thought that the cost of developing a plan was high and asked what they covered.  Cllr Rainsford said that the costs involved covered items such as professional co</w:t>
            </w:r>
            <w:r w:rsidR="00C1168E">
              <w:t>s</w:t>
            </w:r>
            <w:r>
              <w:t>ts, facilitation, surveys, responses, etc.</w:t>
            </w:r>
          </w:p>
          <w:p w14:paraId="4048D851" w14:textId="77777777" w:rsidR="002C2A26" w:rsidRDefault="002C2A26" w:rsidP="001118AA">
            <w:pPr>
              <w:spacing w:after="0"/>
              <w:jc w:val="left"/>
            </w:pPr>
            <w:r>
              <w:t>Cllr Chilton proposed that a working party led by Cllr Rainsford be formed to produce a feasibility study.  Seconded by Cllr Barr.  Cllrs Pickhaver and Ms White were against this as they felt it was too soon in the life of the new council to start on a project such as this.</w:t>
            </w:r>
          </w:p>
          <w:p w14:paraId="3CD28EE5" w14:textId="77777777" w:rsidR="002C2A26" w:rsidRDefault="002C2A26" w:rsidP="001118AA">
            <w:pPr>
              <w:spacing w:after="0"/>
              <w:jc w:val="left"/>
              <w:rPr>
                <w:b/>
                <w:bCs/>
              </w:rPr>
            </w:pPr>
            <w:r>
              <w:tab/>
            </w:r>
            <w:r>
              <w:tab/>
            </w:r>
            <w:r>
              <w:tab/>
            </w:r>
            <w:r>
              <w:tab/>
            </w:r>
            <w:r>
              <w:tab/>
            </w:r>
            <w:r>
              <w:tab/>
            </w:r>
            <w:r>
              <w:rPr>
                <w:b/>
                <w:bCs/>
              </w:rPr>
              <w:t>Motion failed</w:t>
            </w:r>
          </w:p>
          <w:p w14:paraId="1EA825B6" w14:textId="4D027B72" w:rsidR="002C2A26" w:rsidRPr="002C2A26" w:rsidRDefault="00863D07" w:rsidP="00EE4181">
            <w:pPr>
              <w:spacing w:after="0"/>
              <w:jc w:val="left"/>
              <w:rPr>
                <w:b/>
                <w:bCs/>
              </w:rPr>
            </w:pPr>
            <w:r>
              <w:t>Cllr Edwards felt that Briston did not need a Neighbourhood Plan as it was a proactive village.  He proposed that Cllr Rainsford gets more information specific to small villages and report back to the council in September.  Seconded by Cllr Girling.</w:t>
            </w:r>
            <w:r>
              <w:tab/>
            </w:r>
            <w:r>
              <w:tab/>
            </w:r>
            <w:r>
              <w:rPr>
                <w:b/>
                <w:bCs/>
              </w:rPr>
              <w:t>Approved</w:t>
            </w:r>
          </w:p>
        </w:tc>
        <w:tc>
          <w:tcPr>
            <w:tcW w:w="1553" w:type="dxa"/>
          </w:tcPr>
          <w:p w14:paraId="7001444D" w14:textId="77777777" w:rsidR="002C2A26" w:rsidRDefault="002C2A26" w:rsidP="00DB64DA">
            <w:pPr>
              <w:spacing w:after="0"/>
              <w:jc w:val="left"/>
            </w:pPr>
          </w:p>
          <w:p w14:paraId="326744C9" w14:textId="77777777" w:rsidR="00863D07" w:rsidRDefault="00863D07" w:rsidP="00DB64DA">
            <w:pPr>
              <w:spacing w:after="0"/>
              <w:jc w:val="left"/>
            </w:pPr>
          </w:p>
          <w:p w14:paraId="63F6E737" w14:textId="77777777" w:rsidR="00863D07" w:rsidRDefault="00863D07" w:rsidP="00DB64DA">
            <w:pPr>
              <w:spacing w:after="0"/>
              <w:jc w:val="left"/>
            </w:pPr>
          </w:p>
          <w:p w14:paraId="36ED072E" w14:textId="77777777" w:rsidR="00863D07" w:rsidRDefault="00863D07" w:rsidP="00DB64DA">
            <w:pPr>
              <w:spacing w:after="0"/>
              <w:jc w:val="left"/>
            </w:pPr>
          </w:p>
          <w:p w14:paraId="33E79901" w14:textId="77777777" w:rsidR="00863D07" w:rsidRDefault="00863D07" w:rsidP="00DB64DA">
            <w:pPr>
              <w:spacing w:after="0"/>
              <w:jc w:val="left"/>
            </w:pPr>
          </w:p>
          <w:p w14:paraId="3DA89F72" w14:textId="77777777" w:rsidR="00863D07" w:rsidRDefault="00863D07" w:rsidP="00DB64DA">
            <w:pPr>
              <w:spacing w:after="0"/>
              <w:jc w:val="left"/>
            </w:pPr>
          </w:p>
          <w:p w14:paraId="6EFBB07D" w14:textId="77777777" w:rsidR="00863D07" w:rsidRDefault="00863D07" w:rsidP="00DB64DA">
            <w:pPr>
              <w:spacing w:after="0"/>
              <w:jc w:val="left"/>
            </w:pPr>
          </w:p>
          <w:p w14:paraId="6E28CCBB" w14:textId="77777777" w:rsidR="00863D07" w:rsidRDefault="00863D07" w:rsidP="00DB64DA">
            <w:pPr>
              <w:spacing w:after="0"/>
              <w:jc w:val="left"/>
            </w:pPr>
          </w:p>
          <w:p w14:paraId="5E0BE6B5" w14:textId="77777777" w:rsidR="00863D07" w:rsidRDefault="00863D07" w:rsidP="00DB64DA">
            <w:pPr>
              <w:spacing w:after="0"/>
              <w:jc w:val="left"/>
            </w:pPr>
          </w:p>
          <w:p w14:paraId="24B8A1E1" w14:textId="77777777" w:rsidR="00863D07" w:rsidRDefault="00863D07" w:rsidP="00DB64DA">
            <w:pPr>
              <w:spacing w:after="0"/>
              <w:jc w:val="left"/>
            </w:pPr>
          </w:p>
          <w:p w14:paraId="25E306E6" w14:textId="77777777" w:rsidR="00863D07" w:rsidRDefault="00863D07" w:rsidP="00DB64DA">
            <w:pPr>
              <w:spacing w:after="0"/>
              <w:jc w:val="left"/>
            </w:pPr>
          </w:p>
          <w:p w14:paraId="5311D91E" w14:textId="77777777" w:rsidR="00863D07" w:rsidRDefault="00863D07" w:rsidP="00DB64DA">
            <w:pPr>
              <w:spacing w:after="0"/>
              <w:jc w:val="left"/>
            </w:pPr>
          </w:p>
          <w:p w14:paraId="50E3DBA6" w14:textId="77777777" w:rsidR="00863D07" w:rsidRDefault="00863D07" w:rsidP="00DB64DA">
            <w:pPr>
              <w:spacing w:after="0"/>
              <w:jc w:val="left"/>
            </w:pPr>
          </w:p>
          <w:p w14:paraId="3562BACD" w14:textId="77777777" w:rsidR="00863D07" w:rsidRDefault="00863D07" w:rsidP="00DB64DA">
            <w:pPr>
              <w:spacing w:after="0"/>
              <w:jc w:val="left"/>
            </w:pPr>
          </w:p>
          <w:p w14:paraId="0197CEF8" w14:textId="77777777" w:rsidR="00863D07" w:rsidRDefault="00863D07" w:rsidP="00DB64DA">
            <w:pPr>
              <w:spacing w:after="0"/>
              <w:jc w:val="left"/>
            </w:pPr>
          </w:p>
          <w:p w14:paraId="66C24BD1" w14:textId="77777777" w:rsidR="00863D07" w:rsidRDefault="00863D07" w:rsidP="00DB64DA">
            <w:pPr>
              <w:spacing w:after="0"/>
              <w:jc w:val="left"/>
            </w:pPr>
          </w:p>
          <w:p w14:paraId="1F63BD48" w14:textId="77777777" w:rsidR="00863D07" w:rsidRDefault="00863D07" w:rsidP="00DB64DA">
            <w:pPr>
              <w:spacing w:after="0"/>
              <w:jc w:val="left"/>
            </w:pPr>
          </w:p>
          <w:p w14:paraId="3A5BC34A" w14:textId="77777777" w:rsidR="00863D07" w:rsidRDefault="00863D07" w:rsidP="00DB64DA">
            <w:pPr>
              <w:spacing w:after="0"/>
              <w:jc w:val="left"/>
            </w:pPr>
          </w:p>
          <w:p w14:paraId="33BB742F" w14:textId="226392A7" w:rsidR="00863D07" w:rsidRDefault="00863D07" w:rsidP="00DB64DA">
            <w:pPr>
              <w:spacing w:after="0"/>
              <w:jc w:val="left"/>
            </w:pPr>
            <w:r>
              <w:t>Cllr Rainsford</w:t>
            </w:r>
          </w:p>
        </w:tc>
      </w:tr>
      <w:tr w:rsidR="00EE4181" w14:paraId="742C4C0F" w14:textId="77777777" w:rsidTr="00974F25">
        <w:tc>
          <w:tcPr>
            <w:tcW w:w="1413" w:type="dxa"/>
          </w:tcPr>
          <w:p w14:paraId="2EFBF8FE" w14:textId="051238B7" w:rsidR="00EE4181" w:rsidRDefault="00EE4181" w:rsidP="00DB64DA">
            <w:pPr>
              <w:spacing w:after="0"/>
              <w:jc w:val="left"/>
              <w:rPr>
                <w:b/>
                <w:bCs/>
              </w:rPr>
            </w:pPr>
            <w:r>
              <w:rPr>
                <w:b/>
                <w:bCs/>
              </w:rPr>
              <w:lastRenderedPageBreak/>
              <w:t>2019/84</w:t>
            </w:r>
          </w:p>
        </w:tc>
        <w:tc>
          <w:tcPr>
            <w:tcW w:w="6662" w:type="dxa"/>
          </w:tcPr>
          <w:p w14:paraId="709C8D73" w14:textId="20B9114A" w:rsidR="00EE4181" w:rsidRDefault="00EE4181" w:rsidP="00EE4181">
            <w:pPr>
              <w:spacing w:after="0"/>
              <w:jc w:val="left"/>
              <w:rPr>
                <w:b/>
                <w:bCs/>
              </w:rPr>
            </w:pPr>
            <w:r w:rsidRPr="00EE4181">
              <w:rPr>
                <w:b/>
                <w:bCs/>
              </w:rPr>
              <w:t>Introduction to Community Infrastructure Levy, how it affects Briston and actions which may be needed – Cllr Rainsford</w:t>
            </w:r>
          </w:p>
          <w:p w14:paraId="138BF78D" w14:textId="73F9D4BC" w:rsidR="00EE4181" w:rsidRPr="00EE4181" w:rsidRDefault="00753006" w:rsidP="00753006">
            <w:pPr>
              <w:spacing w:after="0"/>
              <w:jc w:val="left"/>
              <w:rPr>
                <w:b/>
                <w:bCs/>
              </w:rPr>
            </w:pPr>
            <w:r>
              <w:t xml:space="preserve">Cllr Rainsford said that the existing S106 was changing into the Community Infrastructure Levy (CIL).  </w:t>
            </w:r>
            <w:r w:rsidR="00C1168E">
              <w:t>However,</w:t>
            </w:r>
            <w:r>
              <w:t xml:space="preserve"> this was not happening at NNDC and there may be an opportunity to see if the system could be changed there.  Other parish councils would need to get involved with this and Cllr Rainsford said he would talk to other parish councils about this.   </w:t>
            </w:r>
          </w:p>
        </w:tc>
        <w:tc>
          <w:tcPr>
            <w:tcW w:w="1553" w:type="dxa"/>
          </w:tcPr>
          <w:p w14:paraId="49BF3CE6" w14:textId="77777777" w:rsidR="00EE4181" w:rsidRDefault="00EE4181" w:rsidP="00DB64DA">
            <w:pPr>
              <w:spacing w:after="0"/>
              <w:jc w:val="left"/>
            </w:pPr>
          </w:p>
          <w:p w14:paraId="5B7CA098" w14:textId="77777777" w:rsidR="00753006" w:rsidRDefault="00753006" w:rsidP="00DB64DA">
            <w:pPr>
              <w:spacing w:after="0"/>
              <w:jc w:val="left"/>
            </w:pPr>
          </w:p>
          <w:p w14:paraId="7BBFE180" w14:textId="77777777" w:rsidR="00753006" w:rsidRDefault="00753006" w:rsidP="00DB64DA">
            <w:pPr>
              <w:spacing w:after="0"/>
              <w:jc w:val="left"/>
            </w:pPr>
          </w:p>
          <w:p w14:paraId="6E06CEFF" w14:textId="77777777" w:rsidR="00753006" w:rsidRDefault="00753006" w:rsidP="00DB64DA">
            <w:pPr>
              <w:spacing w:after="0"/>
              <w:jc w:val="left"/>
            </w:pPr>
          </w:p>
          <w:p w14:paraId="2E59B28C" w14:textId="77777777" w:rsidR="00753006" w:rsidRDefault="00753006" w:rsidP="00DB64DA">
            <w:pPr>
              <w:spacing w:after="0"/>
              <w:jc w:val="left"/>
            </w:pPr>
          </w:p>
          <w:p w14:paraId="635F31A0" w14:textId="77777777" w:rsidR="00753006" w:rsidRDefault="00753006" w:rsidP="00DB64DA">
            <w:pPr>
              <w:spacing w:after="0"/>
              <w:jc w:val="left"/>
            </w:pPr>
          </w:p>
          <w:p w14:paraId="7BA49670" w14:textId="42C25DA1" w:rsidR="00753006" w:rsidRDefault="00753006" w:rsidP="00DB64DA">
            <w:pPr>
              <w:spacing w:after="0"/>
              <w:jc w:val="left"/>
            </w:pPr>
            <w:r>
              <w:t>Cllr Rainsford</w:t>
            </w:r>
          </w:p>
        </w:tc>
      </w:tr>
      <w:tr w:rsidR="00753006" w14:paraId="6EF7360F" w14:textId="77777777" w:rsidTr="00974F25">
        <w:tc>
          <w:tcPr>
            <w:tcW w:w="1413" w:type="dxa"/>
          </w:tcPr>
          <w:p w14:paraId="1C81FB3A" w14:textId="2C25AB03" w:rsidR="00753006" w:rsidRDefault="0094252E" w:rsidP="00DB64DA">
            <w:pPr>
              <w:spacing w:after="0"/>
              <w:jc w:val="left"/>
              <w:rPr>
                <w:b/>
                <w:bCs/>
              </w:rPr>
            </w:pPr>
            <w:r>
              <w:rPr>
                <w:b/>
                <w:bCs/>
              </w:rPr>
              <w:t xml:space="preserve"> </w:t>
            </w:r>
            <w:r w:rsidR="00710637">
              <w:rPr>
                <w:b/>
                <w:bCs/>
              </w:rPr>
              <w:t>2019/85</w:t>
            </w:r>
          </w:p>
        </w:tc>
        <w:tc>
          <w:tcPr>
            <w:tcW w:w="6662" w:type="dxa"/>
          </w:tcPr>
          <w:p w14:paraId="3A57DDEC" w14:textId="77777777" w:rsidR="00710637" w:rsidRPr="00710637" w:rsidRDefault="00710637" w:rsidP="00710637">
            <w:pPr>
              <w:spacing w:after="0"/>
              <w:ind w:left="36"/>
              <w:jc w:val="left"/>
              <w:rPr>
                <w:b/>
                <w:bCs/>
              </w:rPr>
            </w:pPr>
            <w:r w:rsidRPr="00710637">
              <w:rPr>
                <w:b/>
                <w:bCs/>
              </w:rPr>
              <w:t>To discuss the following training and information opportunities and ascertain levels of interest:</w:t>
            </w:r>
          </w:p>
          <w:p w14:paraId="57E9824C" w14:textId="77777777" w:rsidR="00710637" w:rsidRPr="00710637" w:rsidRDefault="00710637" w:rsidP="00710637">
            <w:pPr>
              <w:spacing w:after="0"/>
              <w:ind w:left="36" w:hanging="720"/>
              <w:jc w:val="left"/>
              <w:rPr>
                <w:b/>
                <w:bCs/>
              </w:rPr>
            </w:pPr>
            <w:r w:rsidRPr="00710637">
              <w:rPr>
                <w:b/>
                <w:bCs/>
              </w:rPr>
              <w:tab/>
              <w:t xml:space="preserve">Effective Councillor Course – 27 June, </w:t>
            </w:r>
            <w:proofErr w:type="spellStart"/>
            <w:r w:rsidRPr="00710637">
              <w:rPr>
                <w:b/>
                <w:bCs/>
              </w:rPr>
              <w:t>Hellesdon</w:t>
            </w:r>
            <w:proofErr w:type="spellEnd"/>
            <w:r w:rsidRPr="00710637">
              <w:rPr>
                <w:b/>
                <w:bCs/>
              </w:rPr>
              <w:t>.  Run by NALC</w:t>
            </w:r>
          </w:p>
          <w:p w14:paraId="2EC45643" w14:textId="274EDB82" w:rsidR="00AC4937" w:rsidRDefault="00710637" w:rsidP="00AC4937">
            <w:pPr>
              <w:spacing w:after="0"/>
              <w:ind w:left="36"/>
              <w:jc w:val="left"/>
              <w:rPr>
                <w:b/>
                <w:bCs/>
              </w:rPr>
            </w:pPr>
            <w:r w:rsidRPr="00710637">
              <w:rPr>
                <w:b/>
                <w:bCs/>
              </w:rPr>
              <w:t xml:space="preserve">Norfolk Local Councils 2019 Conference – Friday 12 July 2019, </w:t>
            </w:r>
            <w:proofErr w:type="spellStart"/>
            <w:r w:rsidRPr="00710637">
              <w:rPr>
                <w:b/>
                <w:bCs/>
              </w:rPr>
              <w:t>Carrow</w:t>
            </w:r>
            <w:proofErr w:type="spellEnd"/>
            <w:r w:rsidRPr="00710637">
              <w:rPr>
                <w:b/>
                <w:bCs/>
              </w:rPr>
              <w:t xml:space="preserve"> Road</w:t>
            </w:r>
          </w:p>
          <w:p w14:paraId="464448BD" w14:textId="63CDAA48" w:rsidR="00AC4937" w:rsidRDefault="00AC4937" w:rsidP="00AC4937">
            <w:pPr>
              <w:spacing w:after="0"/>
              <w:ind w:left="36" w:hanging="142"/>
              <w:jc w:val="left"/>
            </w:pPr>
            <w:r>
              <w:t xml:space="preserve">  Cllrs Mrs Woodhouse, Mrs Quinsey, Rainsford, Moulton and Mrs Moulton asked to go on the 27 June course in </w:t>
            </w:r>
            <w:proofErr w:type="spellStart"/>
            <w:r>
              <w:t>Hellesdon</w:t>
            </w:r>
            <w:proofErr w:type="spellEnd"/>
            <w:r>
              <w:t>.</w:t>
            </w:r>
          </w:p>
          <w:p w14:paraId="640A8769" w14:textId="3E16F3EC" w:rsidR="00AC4937" w:rsidRDefault="00AC4937" w:rsidP="00AC4937">
            <w:pPr>
              <w:spacing w:after="0"/>
              <w:ind w:left="36"/>
              <w:jc w:val="left"/>
            </w:pPr>
            <w:r>
              <w:t>Cllrs Mrs Quinsey and Mrs Woodhouse asked to go on the Council Finances course on 30 October run by Norfolk PTS.</w:t>
            </w:r>
          </w:p>
          <w:p w14:paraId="418FB185" w14:textId="78A55434" w:rsidR="00753006" w:rsidRPr="00710637" w:rsidRDefault="00AC4937" w:rsidP="00AC4937">
            <w:pPr>
              <w:spacing w:after="0"/>
              <w:ind w:left="36"/>
              <w:jc w:val="left"/>
              <w:rPr>
                <w:b/>
                <w:bCs/>
              </w:rPr>
            </w:pPr>
            <w:r>
              <w:t xml:space="preserve">The clerk will circulate the information on the Norfolk Local Councils 2019 Conference. </w:t>
            </w:r>
          </w:p>
        </w:tc>
        <w:tc>
          <w:tcPr>
            <w:tcW w:w="1553" w:type="dxa"/>
          </w:tcPr>
          <w:p w14:paraId="0C0EF7E9" w14:textId="77777777" w:rsidR="00753006" w:rsidRDefault="00753006" w:rsidP="00DB64DA">
            <w:pPr>
              <w:spacing w:after="0"/>
              <w:jc w:val="left"/>
            </w:pPr>
          </w:p>
          <w:p w14:paraId="5AAD6344" w14:textId="77777777" w:rsidR="00AC4937" w:rsidRDefault="00AC4937" w:rsidP="00DB64DA">
            <w:pPr>
              <w:spacing w:after="0"/>
              <w:jc w:val="left"/>
            </w:pPr>
          </w:p>
          <w:p w14:paraId="73C22ECA" w14:textId="77777777" w:rsidR="00AC4937" w:rsidRDefault="00AC4937" w:rsidP="00DB64DA">
            <w:pPr>
              <w:spacing w:after="0"/>
              <w:jc w:val="left"/>
            </w:pPr>
          </w:p>
          <w:p w14:paraId="748BBD95" w14:textId="77777777" w:rsidR="00AC4937" w:rsidRDefault="00AC4937" w:rsidP="00DB64DA">
            <w:pPr>
              <w:spacing w:after="0"/>
              <w:jc w:val="left"/>
            </w:pPr>
          </w:p>
          <w:p w14:paraId="639F0386" w14:textId="77777777" w:rsidR="00AC4937" w:rsidRDefault="00AC4937" w:rsidP="00DB64DA">
            <w:pPr>
              <w:spacing w:after="0"/>
              <w:jc w:val="left"/>
            </w:pPr>
          </w:p>
          <w:p w14:paraId="33C92D7F" w14:textId="77777777" w:rsidR="00AC4937" w:rsidRDefault="00AC4937" w:rsidP="00DB64DA">
            <w:pPr>
              <w:spacing w:after="0"/>
              <w:jc w:val="left"/>
            </w:pPr>
          </w:p>
          <w:p w14:paraId="73DBB4AB" w14:textId="77777777" w:rsidR="00AC4937" w:rsidRDefault="00AC4937" w:rsidP="00DB64DA">
            <w:pPr>
              <w:spacing w:after="0"/>
              <w:jc w:val="left"/>
            </w:pPr>
          </w:p>
          <w:p w14:paraId="2C28CBC2" w14:textId="77777777" w:rsidR="00AC4937" w:rsidRDefault="00AC4937" w:rsidP="00DB64DA">
            <w:pPr>
              <w:spacing w:after="0"/>
              <w:jc w:val="left"/>
            </w:pPr>
          </w:p>
          <w:p w14:paraId="707BBD05" w14:textId="77777777" w:rsidR="00AC4937" w:rsidRDefault="00AC4937" w:rsidP="00DB64DA">
            <w:pPr>
              <w:spacing w:after="0"/>
              <w:jc w:val="left"/>
            </w:pPr>
          </w:p>
          <w:p w14:paraId="4099FFCD" w14:textId="3E67C893" w:rsidR="00AC4937" w:rsidRDefault="00AC4937" w:rsidP="00DB64DA">
            <w:pPr>
              <w:spacing w:after="0"/>
              <w:jc w:val="left"/>
            </w:pPr>
            <w:r>
              <w:t>Clerk</w:t>
            </w:r>
          </w:p>
        </w:tc>
      </w:tr>
      <w:tr w:rsidR="00AC4937" w14:paraId="0A631D86" w14:textId="77777777" w:rsidTr="00974F25">
        <w:tc>
          <w:tcPr>
            <w:tcW w:w="1413" w:type="dxa"/>
          </w:tcPr>
          <w:p w14:paraId="0CADD3E3" w14:textId="559E8499" w:rsidR="00AC4937" w:rsidRDefault="00AC4937" w:rsidP="00DB64DA">
            <w:pPr>
              <w:spacing w:after="0"/>
              <w:jc w:val="left"/>
              <w:rPr>
                <w:b/>
                <w:bCs/>
              </w:rPr>
            </w:pPr>
            <w:r>
              <w:rPr>
                <w:b/>
                <w:bCs/>
              </w:rPr>
              <w:t>2019/86</w:t>
            </w:r>
          </w:p>
        </w:tc>
        <w:tc>
          <w:tcPr>
            <w:tcW w:w="6662" w:type="dxa"/>
          </w:tcPr>
          <w:p w14:paraId="2E8C50DC" w14:textId="77777777" w:rsidR="00AC4937" w:rsidRPr="00AC4937" w:rsidRDefault="00AC4937" w:rsidP="00AC4937">
            <w:pPr>
              <w:spacing w:after="0"/>
              <w:ind w:left="720" w:hanging="720"/>
              <w:jc w:val="left"/>
              <w:rPr>
                <w:b/>
                <w:bCs/>
              </w:rPr>
            </w:pPr>
            <w:r w:rsidRPr="00AC4937">
              <w:rPr>
                <w:b/>
                <w:bCs/>
              </w:rPr>
              <w:t>Copeman Centre matters:</w:t>
            </w:r>
          </w:p>
          <w:p w14:paraId="5806C9DC" w14:textId="623BB530" w:rsidR="00AC4937" w:rsidRPr="00AC4937" w:rsidRDefault="00AC4937" w:rsidP="00AC4937">
            <w:pPr>
              <w:spacing w:after="0"/>
              <w:ind w:left="720" w:hanging="720"/>
              <w:jc w:val="left"/>
              <w:rPr>
                <w:b/>
                <w:bCs/>
              </w:rPr>
            </w:pPr>
            <w:r w:rsidRPr="00AC4937">
              <w:rPr>
                <w:b/>
                <w:bCs/>
              </w:rPr>
              <w:t>AGM Tuesday 11 June 7pm Main Hall, Copeman Centre</w:t>
            </w:r>
          </w:p>
          <w:p w14:paraId="177AD0C5" w14:textId="2B611305" w:rsidR="00AC4937" w:rsidRDefault="00AC4937" w:rsidP="00AC4937">
            <w:pPr>
              <w:spacing w:after="0"/>
              <w:ind w:left="720" w:hanging="720"/>
              <w:jc w:val="left"/>
              <w:rPr>
                <w:b/>
                <w:bCs/>
              </w:rPr>
            </w:pPr>
            <w:r w:rsidRPr="00AC4937">
              <w:rPr>
                <w:b/>
                <w:bCs/>
              </w:rPr>
              <w:t>To appoint a representative to the Management Committee</w:t>
            </w:r>
          </w:p>
          <w:p w14:paraId="03A662C4" w14:textId="2F1A86AB" w:rsidR="00AC4937" w:rsidRPr="00710637" w:rsidRDefault="00AC4937" w:rsidP="00AC4937">
            <w:pPr>
              <w:spacing w:after="0"/>
              <w:ind w:left="36"/>
              <w:jc w:val="left"/>
              <w:rPr>
                <w:b/>
                <w:bCs/>
              </w:rPr>
            </w:pPr>
            <w:r>
              <w:t>Cllr Chilton proposed Cllr Mrs Woodhouse.  This was seconded by Cllr Edwards.</w:t>
            </w:r>
            <w:r>
              <w:tab/>
            </w:r>
            <w:r>
              <w:tab/>
            </w:r>
            <w:r>
              <w:tab/>
            </w:r>
            <w:r>
              <w:tab/>
            </w:r>
            <w:r>
              <w:tab/>
            </w:r>
            <w:r>
              <w:rPr>
                <w:b/>
                <w:bCs/>
              </w:rPr>
              <w:t>Approved</w:t>
            </w:r>
          </w:p>
        </w:tc>
        <w:tc>
          <w:tcPr>
            <w:tcW w:w="1553" w:type="dxa"/>
          </w:tcPr>
          <w:p w14:paraId="2127AEA1" w14:textId="77777777" w:rsidR="00AC4937" w:rsidRDefault="00AC4937" w:rsidP="00DB64DA">
            <w:pPr>
              <w:spacing w:after="0"/>
              <w:jc w:val="left"/>
            </w:pPr>
          </w:p>
        </w:tc>
      </w:tr>
      <w:tr w:rsidR="009F008C" w14:paraId="0A55CA09" w14:textId="77777777" w:rsidTr="00974F25">
        <w:tc>
          <w:tcPr>
            <w:tcW w:w="1413" w:type="dxa"/>
          </w:tcPr>
          <w:p w14:paraId="57FCF8A8" w14:textId="10B36F43" w:rsidR="009F008C" w:rsidRDefault="009F008C" w:rsidP="00DB64DA">
            <w:pPr>
              <w:spacing w:after="0"/>
              <w:jc w:val="left"/>
              <w:rPr>
                <w:b/>
                <w:bCs/>
              </w:rPr>
            </w:pPr>
            <w:r>
              <w:rPr>
                <w:b/>
                <w:bCs/>
              </w:rPr>
              <w:t>2019/87</w:t>
            </w:r>
          </w:p>
        </w:tc>
        <w:tc>
          <w:tcPr>
            <w:tcW w:w="6662" w:type="dxa"/>
          </w:tcPr>
          <w:p w14:paraId="7F7CD749" w14:textId="77777777" w:rsidR="009F008C" w:rsidRPr="009F008C" w:rsidRDefault="009F008C" w:rsidP="009F008C">
            <w:pPr>
              <w:spacing w:after="0"/>
              <w:ind w:left="720" w:hanging="720"/>
              <w:jc w:val="left"/>
              <w:rPr>
                <w:b/>
                <w:bCs/>
              </w:rPr>
            </w:pPr>
            <w:r w:rsidRPr="009F008C">
              <w:rPr>
                <w:b/>
                <w:bCs/>
              </w:rPr>
              <w:t>Clerk’s report:</w:t>
            </w:r>
          </w:p>
          <w:p w14:paraId="735C111D" w14:textId="77777777" w:rsidR="009F008C" w:rsidRPr="009F008C" w:rsidRDefault="009F008C" w:rsidP="009F008C">
            <w:pPr>
              <w:spacing w:after="0"/>
              <w:ind w:left="36"/>
              <w:jc w:val="left"/>
              <w:rPr>
                <w:b/>
                <w:bCs/>
              </w:rPr>
            </w:pPr>
            <w:r w:rsidRPr="009F008C">
              <w:rPr>
                <w:b/>
                <w:bCs/>
              </w:rPr>
              <w:t xml:space="preserve">Parish Paths Seminar </w:t>
            </w:r>
          </w:p>
          <w:p w14:paraId="2E0980A5" w14:textId="77777777" w:rsidR="009F008C" w:rsidRPr="009F008C" w:rsidRDefault="009F008C" w:rsidP="009F008C">
            <w:pPr>
              <w:spacing w:after="0"/>
              <w:ind w:left="36"/>
              <w:jc w:val="left"/>
              <w:rPr>
                <w:b/>
                <w:bCs/>
              </w:rPr>
            </w:pPr>
            <w:r w:rsidRPr="009F008C">
              <w:rPr>
                <w:b/>
                <w:bCs/>
              </w:rPr>
              <w:t xml:space="preserve">The Big Balsam Bash at </w:t>
            </w:r>
            <w:proofErr w:type="spellStart"/>
            <w:r w:rsidRPr="009F008C">
              <w:rPr>
                <w:b/>
                <w:bCs/>
              </w:rPr>
              <w:t>Blickling</w:t>
            </w:r>
            <w:proofErr w:type="spellEnd"/>
          </w:p>
          <w:p w14:paraId="3D98FE34" w14:textId="43951B94" w:rsidR="009F008C" w:rsidRDefault="009F008C" w:rsidP="009F008C">
            <w:pPr>
              <w:spacing w:after="0"/>
              <w:ind w:left="36"/>
              <w:jc w:val="left"/>
              <w:rPr>
                <w:b/>
                <w:bCs/>
              </w:rPr>
            </w:pPr>
            <w:r w:rsidRPr="009F008C">
              <w:rPr>
                <w:b/>
                <w:bCs/>
              </w:rPr>
              <w:t>SSAFA’s plans to commemorate and celebrate the 75</w:t>
            </w:r>
            <w:r w:rsidRPr="009F008C">
              <w:rPr>
                <w:b/>
                <w:bCs/>
                <w:vertAlign w:val="superscript"/>
              </w:rPr>
              <w:t>th</w:t>
            </w:r>
            <w:r w:rsidRPr="009F008C">
              <w:rPr>
                <w:b/>
                <w:bCs/>
              </w:rPr>
              <w:t xml:space="preserve"> Anniversary of VE Day – 8 May 2020 </w:t>
            </w:r>
          </w:p>
          <w:p w14:paraId="71D3C967" w14:textId="77777777" w:rsidR="009F008C" w:rsidRDefault="009F008C" w:rsidP="009F008C">
            <w:pPr>
              <w:spacing w:after="0"/>
              <w:ind w:left="36"/>
              <w:jc w:val="left"/>
            </w:pPr>
            <w:r>
              <w:t>The clerk had attended the Parish Paths Seminar with Cllr Pickhaver.  Cllr Pickhaver gave a very comprehensive report on the seminar.  It was suggested that the new reporting system be flagged up in the Briston &amp; District News.</w:t>
            </w:r>
          </w:p>
          <w:p w14:paraId="1EDC265E" w14:textId="6ECC1685" w:rsidR="009F008C" w:rsidRPr="009F008C" w:rsidRDefault="009F008C" w:rsidP="009F008C">
            <w:pPr>
              <w:spacing w:after="0"/>
              <w:ind w:left="36"/>
              <w:jc w:val="left"/>
              <w:rPr>
                <w:b/>
                <w:bCs/>
              </w:rPr>
            </w:pPr>
            <w:r>
              <w:t>Information was given on the Big Balsam Bash and the commemoration of 75</w:t>
            </w:r>
            <w:r w:rsidRPr="009F008C">
              <w:rPr>
                <w:vertAlign w:val="superscript"/>
              </w:rPr>
              <w:t>th</w:t>
            </w:r>
            <w:r>
              <w:t xml:space="preserve"> Anniversary of VE Day.  The clerk </w:t>
            </w:r>
            <w:r w:rsidR="00C1168E">
              <w:t>said</w:t>
            </w:r>
            <w:bookmarkStart w:id="0" w:name="_GoBack"/>
            <w:bookmarkEnd w:id="0"/>
            <w:r>
              <w:t xml:space="preserve"> that she thought that the VE Day commemorations were more aimed at the parish church.</w:t>
            </w:r>
          </w:p>
        </w:tc>
        <w:tc>
          <w:tcPr>
            <w:tcW w:w="1553" w:type="dxa"/>
          </w:tcPr>
          <w:p w14:paraId="7EB895BF" w14:textId="77777777" w:rsidR="009F008C" w:rsidRDefault="009F008C" w:rsidP="00DB64DA">
            <w:pPr>
              <w:spacing w:after="0"/>
              <w:jc w:val="left"/>
            </w:pPr>
          </w:p>
        </w:tc>
      </w:tr>
      <w:tr w:rsidR="009F008C" w14:paraId="1B5317AC" w14:textId="77777777" w:rsidTr="00974F25">
        <w:tc>
          <w:tcPr>
            <w:tcW w:w="1413" w:type="dxa"/>
          </w:tcPr>
          <w:p w14:paraId="42DE1C39" w14:textId="402B6563" w:rsidR="009F008C" w:rsidRDefault="009F008C" w:rsidP="00DB64DA">
            <w:pPr>
              <w:spacing w:after="0"/>
              <w:jc w:val="left"/>
              <w:rPr>
                <w:b/>
                <w:bCs/>
              </w:rPr>
            </w:pPr>
            <w:r>
              <w:rPr>
                <w:b/>
                <w:bCs/>
              </w:rPr>
              <w:t>2019/88</w:t>
            </w:r>
          </w:p>
        </w:tc>
        <w:tc>
          <w:tcPr>
            <w:tcW w:w="6662" w:type="dxa"/>
          </w:tcPr>
          <w:p w14:paraId="400F2898" w14:textId="77777777" w:rsidR="00B20172" w:rsidRPr="00B20172" w:rsidRDefault="00B20172" w:rsidP="00B20172">
            <w:pPr>
              <w:spacing w:after="0"/>
              <w:ind w:left="720" w:hanging="720"/>
              <w:jc w:val="left"/>
              <w:rPr>
                <w:b/>
                <w:bCs/>
              </w:rPr>
            </w:pPr>
            <w:r w:rsidRPr="00B20172">
              <w:rPr>
                <w:b/>
                <w:bCs/>
              </w:rPr>
              <w:t>To discuss the format of the Annual Parish Meeting</w:t>
            </w:r>
          </w:p>
          <w:p w14:paraId="5DED8FF2" w14:textId="47B1073A" w:rsidR="009F008C" w:rsidRPr="00B20172" w:rsidRDefault="00B20172" w:rsidP="00B20172">
            <w:pPr>
              <w:spacing w:after="0"/>
              <w:jc w:val="left"/>
              <w:rPr>
                <w:b/>
                <w:bCs/>
              </w:rPr>
            </w:pPr>
            <w:r w:rsidRPr="00B20172">
              <w:lastRenderedPageBreak/>
              <w:t xml:space="preserve">It </w:t>
            </w:r>
            <w:r>
              <w:t>was agreed that a new format was needed and more advertising.  Cllr Pickhaver proposed that he ask Simon Kinder to come and give a talk on the history of Briston possibly linked with VE Day.  Seconded by Cllr Mrs Woodhouse.</w:t>
            </w:r>
            <w:r>
              <w:tab/>
            </w:r>
            <w:r>
              <w:tab/>
            </w:r>
            <w:r>
              <w:tab/>
            </w:r>
            <w:r>
              <w:tab/>
            </w:r>
            <w:r>
              <w:tab/>
            </w:r>
            <w:r>
              <w:rPr>
                <w:b/>
                <w:bCs/>
              </w:rPr>
              <w:t>Approved</w:t>
            </w:r>
          </w:p>
        </w:tc>
        <w:tc>
          <w:tcPr>
            <w:tcW w:w="1553" w:type="dxa"/>
          </w:tcPr>
          <w:p w14:paraId="574CB879" w14:textId="77777777" w:rsidR="009F008C" w:rsidRDefault="009F008C" w:rsidP="00DB64DA">
            <w:pPr>
              <w:spacing w:after="0"/>
              <w:jc w:val="left"/>
            </w:pPr>
          </w:p>
          <w:p w14:paraId="08E7E693" w14:textId="77777777" w:rsidR="00B20172" w:rsidRDefault="00B20172" w:rsidP="00DB64DA">
            <w:pPr>
              <w:spacing w:after="0"/>
              <w:jc w:val="left"/>
            </w:pPr>
          </w:p>
          <w:p w14:paraId="6AC5775B" w14:textId="77777777" w:rsidR="00B20172" w:rsidRDefault="00B20172" w:rsidP="00DB64DA">
            <w:pPr>
              <w:spacing w:after="0"/>
              <w:jc w:val="left"/>
            </w:pPr>
          </w:p>
          <w:p w14:paraId="7DB81D90" w14:textId="55BB2328" w:rsidR="00B20172" w:rsidRDefault="00B20172" w:rsidP="00DB64DA">
            <w:pPr>
              <w:spacing w:after="0"/>
              <w:jc w:val="left"/>
            </w:pPr>
            <w:r>
              <w:t>Cllr Pickhaver</w:t>
            </w:r>
          </w:p>
        </w:tc>
      </w:tr>
      <w:tr w:rsidR="00B20172" w14:paraId="45B46E7C" w14:textId="77777777" w:rsidTr="00974F25">
        <w:tc>
          <w:tcPr>
            <w:tcW w:w="1413" w:type="dxa"/>
          </w:tcPr>
          <w:p w14:paraId="335EE347" w14:textId="41063A52" w:rsidR="00B20172" w:rsidRDefault="00B20172" w:rsidP="00DB64DA">
            <w:pPr>
              <w:spacing w:after="0"/>
              <w:jc w:val="left"/>
              <w:rPr>
                <w:b/>
                <w:bCs/>
              </w:rPr>
            </w:pPr>
            <w:r>
              <w:rPr>
                <w:b/>
                <w:bCs/>
              </w:rPr>
              <w:t>2019/89</w:t>
            </w:r>
          </w:p>
        </w:tc>
        <w:tc>
          <w:tcPr>
            <w:tcW w:w="6662" w:type="dxa"/>
          </w:tcPr>
          <w:p w14:paraId="181A9699" w14:textId="53055B09" w:rsidR="00B20172" w:rsidRDefault="00B20172" w:rsidP="00B20172">
            <w:pPr>
              <w:spacing w:after="0"/>
              <w:ind w:left="720" w:hanging="720"/>
              <w:jc w:val="left"/>
              <w:rPr>
                <w:b/>
                <w:bCs/>
              </w:rPr>
            </w:pPr>
            <w:r w:rsidRPr="00B20172">
              <w:rPr>
                <w:b/>
                <w:bCs/>
              </w:rPr>
              <w:t>To discuss the production of a footpath map for Briston</w:t>
            </w:r>
          </w:p>
          <w:p w14:paraId="0F823AB2" w14:textId="4ED2A71F" w:rsidR="00B20172" w:rsidRDefault="00B20172" w:rsidP="00B20172">
            <w:pPr>
              <w:spacing w:after="0"/>
              <w:jc w:val="left"/>
            </w:pPr>
            <w:r>
              <w:t xml:space="preserve">Cllr Chilton said that signage boards should be produced to raise general awareness of where footpaths are.  At least two would be needed.  Cllr Rainsford said that these should be linked into other forms of media such as the website.  A concern was raised over the right to publish and Cllr Barr said that he had a licence to reproduce Ordnance Survey </w:t>
            </w:r>
            <w:r w:rsidR="00E366AA">
              <w:t xml:space="preserve">maps.  </w:t>
            </w:r>
            <w:r w:rsidR="00F70B5D">
              <w:t xml:space="preserve">It was suggested that it would be beneficial to discuss this project with the adjoining parishes of Melton Constable and </w:t>
            </w:r>
            <w:proofErr w:type="spellStart"/>
            <w:r w:rsidR="00F70B5D">
              <w:t>Stody</w:t>
            </w:r>
            <w:proofErr w:type="spellEnd"/>
            <w:r w:rsidR="00F70B5D">
              <w:t xml:space="preserve">.   </w:t>
            </w:r>
          </w:p>
          <w:p w14:paraId="50F48EBC" w14:textId="77777777" w:rsidR="00F70B5D" w:rsidRDefault="00F70B5D" w:rsidP="00B20172">
            <w:pPr>
              <w:spacing w:after="0"/>
              <w:jc w:val="left"/>
              <w:rPr>
                <w:b/>
                <w:bCs/>
              </w:rPr>
            </w:pPr>
            <w:r>
              <w:t>Cllr Chilton proposed a working party to put together a footpath map.  Seconded by Cllr Mrs Woodhouse.</w:t>
            </w:r>
            <w:r>
              <w:tab/>
            </w:r>
            <w:r>
              <w:tab/>
            </w:r>
            <w:r>
              <w:rPr>
                <w:b/>
                <w:bCs/>
              </w:rPr>
              <w:t>Approved</w:t>
            </w:r>
          </w:p>
          <w:p w14:paraId="5A41E545" w14:textId="62126C0F" w:rsidR="00B20172" w:rsidRPr="00B20172" w:rsidRDefault="00F70B5D" w:rsidP="0039035F">
            <w:pPr>
              <w:spacing w:after="0"/>
              <w:jc w:val="left"/>
              <w:rPr>
                <w:b/>
                <w:bCs/>
              </w:rPr>
            </w:pPr>
            <w:r w:rsidRPr="00F70B5D">
              <w:t>The working</w:t>
            </w:r>
            <w:r>
              <w:t xml:space="preserve"> will comprise Cllrs Chilton, Pickhaver and Barr.</w:t>
            </w:r>
            <w:r w:rsidRPr="00F70B5D">
              <w:tab/>
            </w:r>
          </w:p>
        </w:tc>
        <w:tc>
          <w:tcPr>
            <w:tcW w:w="1553" w:type="dxa"/>
          </w:tcPr>
          <w:p w14:paraId="73898A5A" w14:textId="77777777" w:rsidR="00B20172" w:rsidRDefault="00B20172" w:rsidP="00DB64DA">
            <w:pPr>
              <w:spacing w:after="0"/>
              <w:jc w:val="left"/>
            </w:pPr>
          </w:p>
          <w:p w14:paraId="192FB9A6" w14:textId="77777777" w:rsidR="00F70B5D" w:rsidRDefault="00F70B5D" w:rsidP="00DB64DA">
            <w:pPr>
              <w:spacing w:after="0"/>
              <w:jc w:val="left"/>
            </w:pPr>
          </w:p>
          <w:p w14:paraId="19173FA3" w14:textId="77777777" w:rsidR="00F70B5D" w:rsidRDefault="00F70B5D" w:rsidP="00DB64DA">
            <w:pPr>
              <w:spacing w:after="0"/>
              <w:jc w:val="left"/>
            </w:pPr>
          </w:p>
          <w:p w14:paraId="577536FD" w14:textId="77777777" w:rsidR="00F70B5D" w:rsidRDefault="00F70B5D" w:rsidP="00DB64DA">
            <w:pPr>
              <w:spacing w:after="0"/>
              <w:jc w:val="left"/>
            </w:pPr>
          </w:p>
          <w:p w14:paraId="072C297D" w14:textId="77777777" w:rsidR="00F70B5D" w:rsidRDefault="00F70B5D" w:rsidP="00DB64DA">
            <w:pPr>
              <w:spacing w:after="0"/>
              <w:jc w:val="left"/>
            </w:pPr>
          </w:p>
          <w:p w14:paraId="74BC27AA" w14:textId="77777777" w:rsidR="00F70B5D" w:rsidRDefault="00F70B5D" w:rsidP="00DB64DA">
            <w:pPr>
              <w:spacing w:after="0"/>
              <w:jc w:val="left"/>
            </w:pPr>
          </w:p>
          <w:p w14:paraId="588D38C4" w14:textId="77777777" w:rsidR="00F70B5D" w:rsidRDefault="00F70B5D" w:rsidP="00DB64DA">
            <w:pPr>
              <w:spacing w:after="0"/>
              <w:jc w:val="left"/>
            </w:pPr>
          </w:p>
          <w:p w14:paraId="2FDE500A" w14:textId="77777777" w:rsidR="00F70B5D" w:rsidRDefault="00F70B5D" w:rsidP="00DB64DA">
            <w:pPr>
              <w:spacing w:after="0"/>
              <w:jc w:val="left"/>
            </w:pPr>
            <w:r>
              <w:t>Clerk</w:t>
            </w:r>
          </w:p>
          <w:p w14:paraId="2D057709" w14:textId="0E24CD8E" w:rsidR="00F70B5D" w:rsidRDefault="00F70B5D" w:rsidP="00DB64DA">
            <w:pPr>
              <w:spacing w:after="0"/>
              <w:jc w:val="left"/>
            </w:pPr>
            <w:r>
              <w:t>Cllrs Chilton, Pickhaver and Barr</w:t>
            </w:r>
          </w:p>
        </w:tc>
      </w:tr>
      <w:tr w:rsidR="00624400" w14:paraId="74F3F7D1" w14:textId="77777777" w:rsidTr="00974F25">
        <w:tc>
          <w:tcPr>
            <w:tcW w:w="1413" w:type="dxa"/>
          </w:tcPr>
          <w:p w14:paraId="765758C8" w14:textId="29E8CF1F" w:rsidR="00624400" w:rsidRDefault="00624400" w:rsidP="00DB64DA">
            <w:pPr>
              <w:spacing w:after="0"/>
              <w:jc w:val="left"/>
              <w:rPr>
                <w:b/>
                <w:bCs/>
              </w:rPr>
            </w:pPr>
            <w:r>
              <w:rPr>
                <w:b/>
                <w:bCs/>
              </w:rPr>
              <w:t>2019/90</w:t>
            </w:r>
          </w:p>
        </w:tc>
        <w:tc>
          <w:tcPr>
            <w:tcW w:w="6662" w:type="dxa"/>
          </w:tcPr>
          <w:p w14:paraId="6E44241B" w14:textId="77777777" w:rsidR="00624400" w:rsidRDefault="00624400" w:rsidP="00B20172">
            <w:pPr>
              <w:spacing w:after="0"/>
              <w:ind w:left="720" w:hanging="720"/>
              <w:jc w:val="left"/>
              <w:rPr>
                <w:b/>
                <w:bCs/>
              </w:rPr>
            </w:pPr>
            <w:r w:rsidRPr="00624400">
              <w:rPr>
                <w:b/>
                <w:bCs/>
              </w:rPr>
              <w:t>To discuss revitalising the Briston Parish Council website</w:t>
            </w:r>
          </w:p>
          <w:p w14:paraId="0FF5EC84" w14:textId="205A98F1" w:rsidR="00624400" w:rsidRPr="00624400" w:rsidRDefault="00624400" w:rsidP="00624400">
            <w:pPr>
              <w:spacing w:after="0"/>
              <w:ind w:left="36"/>
              <w:jc w:val="left"/>
            </w:pPr>
            <w:r w:rsidRPr="00624400">
              <w:t>Cllr Barr agreed to have a look at the website</w:t>
            </w:r>
            <w:r>
              <w:t>.</w:t>
            </w:r>
          </w:p>
        </w:tc>
        <w:tc>
          <w:tcPr>
            <w:tcW w:w="1553" w:type="dxa"/>
          </w:tcPr>
          <w:p w14:paraId="7136A904" w14:textId="77777777" w:rsidR="00624400" w:rsidRDefault="00624400" w:rsidP="00DB64DA">
            <w:pPr>
              <w:spacing w:after="0"/>
              <w:jc w:val="left"/>
            </w:pPr>
          </w:p>
          <w:p w14:paraId="687F412B" w14:textId="176CC579" w:rsidR="00624400" w:rsidRDefault="00624400" w:rsidP="00DB64DA">
            <w:pPr>
              <w:spacing w:after="0"/>
              <w:jc w:val="left"/>
            </w:pPr>
            <w:r>
              <w:t>Cllr Barr</w:t>
            </w:r>
          </w:p>
        </w:tc>
      </w:tr>
      <w:tr w:rsidR="00624400" w14:paraId="10860638" w14:textId="77777777" w:rsidTr="00974F25">
        <w:tc>
          <w:tcPr>
            <w:tcW w:w="1413" w:type="dxa"/>
          </w:tcPr>
          <w:p w14:paraId="2E699501" w14:textId="505AC6E5" w:rsidR="00624400" w:rsidRDefault="00624400" w:rsidP="00DB64DA">
            <w:pPr>
              <w:spacing w:after="0"/>
              <w:jc w:val="left"/>
              <w:rPr>
                <w:b/>
                <w:bCs/>
              </w:rPr>
            </w:pPr>
            <w:r>
              <w:rPr>
                <w:b/>
                <w:bCs/>
              </w:rPr>
              <w:t>2019/91</w:t>
            </w:r>
          </w:p>
        </w:tc>
        <w:tc>
          <w:tcPr>
            <w:tcW w:w="6662" w:type="dxa"/>
          </w:tcPr>
          <w:p w14:paraId="57C89C4C" w14:textId="77777777" w:rsidR="00624400" w:rsidRDefault="00624400" w:rsidP="00624400">
            <w:pPr>
              <w:spacing w:after="0"/>
              <w:ind w:left="36"/>
              <w:jc w:val="left"/>
              <w:rPr>
                <w:b/>
                <w:bCs/>
              </w:rPr>
            </w:pPr>
            <w:r w:rsidRPr="00624400">
              <w:rPr>
                <w:b/>
                <w:bCs/>
              </w:rPr>
              <w:t>To discuss the possibility of having a Briston Parish Council Facebook page</w:t>
            </w:r>
          </w:p>
          <w:p w14:paraId="580F18DB" w14:textId="77777777" w:rsidR="00624400" w:rsidRDefault="00624400" w:rsidP="00624400">
            <w:pPr>
              <w:spacing w:after="0"/>
              <w:ind w:left="36"/>
              <w:jc w:val="left"/>
            </w:pPr>
            <w:r>
              <w:t>It was felt this was a good idea and should work in tandem with the website.</w:t>
            </w:r>
          </w:p>
          <w:p w14:paraId="23861AB0" w14:textId="4BCDFC3F" w:rsidR="00624400" w:rsidRPr="00624400" w:rsidRDefault="00624400" w:rsidP="00624400">
            <w:pPr>
              <w:spacing w:after="0"/>
              <w:ind w:left="36"/>
              <w:jc w:val="left"/>
            </w:pPr>
            <w:r>
              <w:t>Cllr Mrs Woodhouse proposed that Cllr Pickhaver look into this and report back.  Seconded by Cllr Rainsford.</w:t>
            </w:r>
            <w:r>
              <w:tab/>
            </w:r>
            <w:r>
              <w:rPr>
                <w:b/>
                <w:bCs/>
              </w:rPr>
              <w:t>Approved</w:t>
            </w:r>
            <w:r>
              <w:tab/>
            </w:r>
          </w:p>
        </w:tc>
        <w:tc>
          <w:tcPr>
            <w:tcW w:w="1553" w:type="dxa"/>
          </w:tcPr>
          <w:p w14:paraId="60124C10" w14:textId="77777777" w:rsidR="00624400" w:rsidRDefault="00624400" w:rsidP="00DB64DA">
            <w:pPr>
              <w:spacing w:after="0"/>
              <w:jc w:val="left"/>
            </w:pPr>
          </w:p>
          <w:p w14:paraId="5BEFF462" w14:textId="77777777" w:rsidR="00624400" w:rsidRDefault="00624400" w:rsidP="00DB64DA">
            <w:pPr>
              <w:spacing w:after="0"/>
              <w:jc w:val="left"/>
            </w:pPr>
          </w:p>
          <w:p w14:paraId="70D06DC0" w14:textId="77777777" w:rsidR="00624400" w:rsidRDefault="00624400" w:rsidP="00DB64DA">
            <w:pPr>
              <w:spacing w:after="0"/>
              <w:jc w:val="left"/>
            </w:pPr>
          </w:p>
          <w:p w14:paraId="70A6EBD2" w14:textId="77777777" w:rsidR="00624400" w:rsidRDefault="00624400" w:rsidP="00DB64DA">
            <w:pPr>
              <w:spacing w:after="0"/>
              <w:jc w:val="left"/>
            </w:pPr>
          </w:p>
          <w:p w14:paraId="6ABA84D0" w14:textId="7875971F" w:rsidR="00624400" w:rsidRDefault="00624400" w:rsidP="00DB64DA">
            <w:pPr>
              <w:spacing w:after="0"/>
              <w:jc w:val="left"/>
            </w:pPr>
            <w:r>
              <w:t>Cllr Pickhaver</w:t>
            </w:r>
          </w:p>
        </w:tc>
      </w:tr>
      <w:tr w:rsidR="00624400" w14:paraId="1E3CEA05" w14:textId="77777777" w:rsidTr="00974F25">
        <w:tc>
          <w:tcPr>
            <w:tcW w:w="1413" w:type="dxa"/>
          </w:tcPr>
          <w:p w14:paraId="5C115023" w14:textId="2F17F096" w:rsidR="00624400" w:rsidRDefault="00624400" w:rsidP="00DB64DA">
            <w:pPr>
              <w:spacing w:after="0"/>
              <w:jc w:val="left"/>
              <w:rPr>
                <w:b/>
                <w:bCs/>
              </w:rPr>
            </w:pPr>
            <w:r>
              <w:rPr>
                <w:b/>
                <w:bCs/>
              </w:rPr>
              <w:t>2019/92</w:t>
            </w:r>
          </w:p>
        </w:tc>
        <w:tc>
          <w:tcPr>
            <w:tcW w:w="6662" w:type="dxa"/>
          </w:tcPr>
          <w:p w14:paraId="0FE2A1C3" w14:textId="5B27E274" w:rsidR="00624400" w:rsidRDefault="00624400" w:rsidP="006F12A5">
            <w:pPr>
              <w:spacing w:after="0"/>
              <w:ind w:left="36" w:hanging="36"/>
              <w:jc w:val="left"/>
              <w:rPr>
                <w:b/>
                <w:bCs/>
              </w:rPr>
            </w:pPr>
            <w:r w:rsidRPr="006F12A5">
              <w:rPr>
                <w:b/>
                <w:bCs/>
              </w:rPr>
              <w:t>To receive the Detailed Receipts &amp; Payments by Budget Heading for the year 01/04/2018 to 31/03/2019</w:t>
            </w:r>
          </w:p>
          <w:p w14:paraId="1F3C3A9D" w14:textId="06758A32" w:rsidR="00624400" w:rsidRPr="006F12A5" w:rsidRDefault="006F12A5" w:rsidP="006F12A5">
            <w:pPr>
              <w:spacing w:after="0"/>
              <w:ind w:left="36" w:hanging="36"/>
              <w:jc w:val="left"/>
              <w:rPr>
                <w:b/>
                <w:bCs/>
              </w:rPr>
            </w:pPr>
            <w:r>
              <w:t>Received and noted.</w:t>
            </w:r>
          </w:p>
        </w:tc>
        <w:tc>
          <w:tcPr>
            <w:tcW w:w="1553" w:type="dxa"/>
          </w:tcPr>
          <w:p w14:paraId="64A16217" w14:textId="77777777" w:rsidR="00624400" w:rsidRDefault="00624400" w:rsidP="00DB64DA">
            <w:pPr>
              <w:spacing w:after="0"/>
              <w:jc w:val="left"/>
            </w:pPr>
          </w:p>
        </w:tc>
      </w:tr>
      <w:tr w:rsidR="006F12A5" w14:paraId="2C1415C3" w14:textId="77777777" w:rsidTr="00974F25">
        <w:tc>
          <w:tcPr>
            <w:tcW w:w="1413" w:type="dxa"/>
          </w:tcPr>
          <w:p w14:paraId="19122714" w14:textId="4B2ECF2B" w:rsidR="006F12A5" w:rsidRDefault="006F12A5" w:rsidP="00DB64DA">
            <w:pPr>
              <w:spacing w:after="0"/>
              <w:jc w:val="left"/>
              <w:rPr>
                <w:b/>
                <w:bCs/>
              </w:rPr>
            </w:pPr>
            <w:r>
              <w:rPr>
                <w:b/>
                <w:bCs/>
              </w:rPr>
              <w:t>2019/93</w:t>
            </w:r>
          </w:p>
        </w:tc>
        <w:tc>
          <w:tcPr>
            <w:tcW w:w="6662" w:type="dxa"/>
          </w:tcPr>
          <w:p w14:paraId="18984D50" w14:textId="77777777" w:rsidR="006F12A5" w:rsidRDefault="006F12A5" w:rsidP="006F12A5">
            <w:pPr>
              <w:spacing w:after="0"/>
              <w:ind w:left="36" w:hanging="36"/>
              <w:jc w:val="left"/>
              <w:rPr>
                <w:b/>
                <w:bCs/>
              </w:rPr>
            </w:pPr>
            <w:r w:rsidRPr="006F12A5">
              <w:rPr>
                <w:b/>
                <w:bCs/>
              </w:rPr>
              <w:t>To complete and approve sections 1 and 2 of the Annual Governance and Accountability Return</w:t>
            </w:r>
          </w:p>
          <w:p w14:paraId="1277E999" w14:textId="77777777" w:rsidR="006F12A5" w:rsidRDefault="006F12A5" w:rsidP="006F12A5">
            <w:pPr>
              <w:spacing w:after="0"/>
              <w:ind w:left="36" w:hanging="36"/>
              <w:jc w:val="left"/>
            </w:pPr>
            <w:r>
              <w:t>Proposed by Cllr Edwards.  Seconded by Cllr Girling.</w:t>
            </w:r>
          </w:p>
          <w:p w14:paraId="6871E41C" w14:textId="25ECF779" w:rsidR="006F12A5" w:rsidRPr="006F12A5" w:rsidRDefault="006F12A5" w:rsidP="006F12A5">
            <w:pPr>
              <w:spacing w:after="0"/>
              <w:ind w:left="36" w:hanging="36"/>
              <w:jc w:val="left"/>
              <w:rPr>
                <w:b/>
                <w:bCs/>
              </w:rPr>
            </w:pPr>
            <w:r>
              <w:tab/>
            </w:r>
            <w:r>
              <w:tab/>
            </w:r>
            <w:r>
              <w:tab/>
            </w:r>
            <w:r>
              <w:tab/>
            </w:r>
            <w:r>
              <w:tab/>
            </w:r>
            <w:r>
              <w:tab/>
            </w:r>
            <w:r>
              <w:tab/>
            </w:r>
            <w:r>
              <w:rPr>
                <w:b/>
                <w:bCs/>
              </w:rPr>
              <w:t xml:space="preserve">Approved with one </w:t>
            </w:r>
            <w:r>
              <w:rPr>
                <w:b/>
                <w:bCs/>
              </w:rPr>
              <w:tab/>
            </w:r>
            <w:r>
              <w:rPr>
                <w:b/>
                <w:bCs/>
              </w:rPr>
              <w:tab/>
            </w:r>
            <w:r>
              <w:rPr>
                <w:b/>
                <w:bCs/>
              </w:rPr>
              <w:tab/>
            </w:r>
            <w:r>
              <w:rPr>
                <w:b/>
                <w:bCs/>
              </w:rPr>
              <w:tab/>
            </w:r>
            <w:r>
              <w:rPr>
                <w:b/>
                <w:bCs/>
              </w:rPr>
              <w:tab/>
            </w:r>
            <w:r>
              <w:rPr>
                <w:b/>
                <w:bCs/>
              </w:rPr>
              <w:tab/>
              <w:t>abstention</w:t>
            </w:r>
          </w:p>
        </w:tc>
        <w:tc>
          <w:tcPr>
            <w:tcW w:w="1553" w:type="dxa"/>
          </w:tcPr>
          <w:p w14:paraId="7448E8B3" w14:textId="77777777" w:rsidR="006F12A5" w:rsidRDefault="006F12A5" w:rsidP="00DB64DA">
            <w:pPr>
              <w:spacing w:after="0"/>
              <w:jc w:val="left"/>
            </w:pPr>
          </w:p>
        </w:tc>
      </w:tr>
      <w:tr w:rsidR="006F12A5" w14:paraId="34ACE165" w14:textId="77777777" w:rsidTr="00974F25">
        <w:tc>
          <w:tcPr>
            <w:tcW w:w="1413" w:type="dxa"/>
          </w:tcPr>
          <w:p w14:paraId="48FC9C92" w14:textId="46CB0316" w:rsidR="006F12A5" w:rsidRDefault="006F12A5" w:rsidP="00DB64DA">
            <w:pPr>
              <w:spacing w:after="0"/>
              <w:jc w:val="left"/>
              <w:rPr>
                <w:b/>
                <w:bCs/>
              </w:rPr>
            </w:pPr>
            <w:r>
              <w:rPr>
                <w:b/>
                <w:bCs/>
              </w:rPr>
              <w:t>2019/94</w:t>
            </w:r>
          </w:p>
        </w:tc>
        <w:tc>
          <w:tcPr>
            <w:tcW w:w="6662" w:type="dxa"/>
          </w:tcPr>
          <w:p w14:paraId="477C8D10" w14:textId="77777777" w:rsidR="006F12A5" w:rsidRDefault="006F12A5" w:rsidP="006F12A5">
            <w:pPr>
              <w:spacing w:after="0"/>
              <w:ind w:left="36" w:hanging="36"/>
              <w:jc w:val="left"/>
              <w:rPr>
                <w:b/>
                <w:bCs/>
              </w:rPr>
            </w:pPr>
            <w:r w:rsidRPr="006F12A5">
              <w:rPr>
                <w:b/>
                <w:bCs/>
              </w:rPr>
              <w:t>To discuss and approve the bank statement for May and the payments for June</w:t>
            </w:r>
          </w:p>
          <w:p w14:paraId="486DD5E9" w14:textId="77777777" w:rsidR="006F12A5" w:rsidRDefault="006F12A5" w:rsidP="006F12A5">
            <w:pPr>
              <w:spacing w:after="0"/>
              <w:ind w:left="36" w:hanging="36"/>
              <w:jc w:val="left"/>
            </w:pPr>
            <w:r>
              <w:t>Proposed by Cllr Girling, seconded Cllrs Mrs Woodhouse.</w:t>
            </w:r>
          </w:p>
          <w:p w14:paraId="4FD94A46" w14:textId="77777777" w:rsidR="006F12A5" w:rsidRDefault="006F12A5" w:rsidP="006F12A5">
            <w:pPr>
              <w:spacing w:after="0"/>
              <w:ind w:left="36" w:hanging="36"/>
              <w:jc w:val="left"/>
              <w:rPr>
                <w:b/>
                <w:bCs/>
              </w:rPr>
            </w:pPr>
            <w:r>
              <w:tab/>
            </w:r>
            <w:r>
              <w:tab/>
            </w:r>
            <w:r>
              <w:tab/>
            </w:r>
            <w:r>
              <w:tab/>
            </w:r>
            <w:r>
              <w:tab/>
            </w:r>
            <w:r>
              <w:tab/>
            </w:r>
            <w:r>
              <w:tab/>
            </w:r>
            <w:r>
              <w:rPr>
                <w:b/>
                <w:bCs/>
              </w:rPr>
              <w:t>Approved</w:t>
            </w:r>
          </w:p>
          <w:p w14:paraId="3E42AC05" w14:textId="77777777" w:rsidR="006F12A5" w:rsidRDefault="006F12A5" w:rsidP="006F12A5">
            <w:pPr>
              <w:spacing w:after="0"/>
              <w:ind w:left="36" w:hanging="36"/>
              <w:jc w:val="left"/>
              <w:rPr>
                <w:b/>
                <w:bCs/>
              </w:rPr>
            </w:pPr>
          </w:p>
          <w:p w14:paraId="44131AC4" w14:textId="77777777" w:rsidR="006F12A5" w:rsidRDefault="00B45468" w:rsidP="006F12A5">
            <w:pPr>
              <w:spacing w:after="0"/>
              <w:ind w:left="36" w:hanging="36"/>
              <w:jc w:val="left"/>
              <w:rPr>
                <w:b/>
                <w:bCs/>
              </w:rPr>
            </w:pPr>
            <w:r>
              <w:rPr>
                <w:b/>
                <w:bCs/>
              </w:rPr>
              <w:t>Statement</w:t>
            </w:r>
          </w:p>
          <w:tbl>
            <w:tblPr>
              <w:tblStyle w:val="TableGrid"/>
              <w:tblW w:w="0" w:type="auto"/>
              <w:tblInd w:w="36" w:type="dxa"/>
              <w:tblLook w:val="04A0" w:firstRow="1" w:lastRow="0" w:firstColumn="1" w:lastColumn="0" w:noHBand="0" w:noVBand="1"/>
            </w:tblPr>
            <w:tblGrid>
              <w:gridCol w:w="946"/>
              <w:gridCol w:w="1974"/>
              <w:gridCol w:w="1242"/>
              <w:gridCol w:w="1131"/>
              <w:gridCol w:w="1107"/>
            </w:tblGrid>
            <w:tr w:rsidR="00A119CC" w14:paraId="37E738ED" w14:textId="77777777" w:rsidTr="00B45468">
              <w:tc>
                <w:tcPr>
                  <w:tcW w:w="987" w:type="dxa"/>
                </w:tcPr>
                <w:p w14:paraId="0793D101" w14:textId="33202647" w:rsidR="00B45468" w:rsidRDefault="00B45468" w:rsidP="006F12A5">
                  <w:pPr>
                    <w:spacing w:after="0"/>
                    <w:jc w:val="left"/>
                    <w:rPr>
                      <w:b/>
                      <w:bCs/>
                    </w:rPr>
                  </w:pPr>
                  <w:r>
                    <w:rPr>
                      <w:b/>
                      <w:bCs/>
                    </w:rPr>
                    <w:t>Date</w:t>
                  </w:r>
                </w:p>
              </w:tc>
              <w:tc>
                <w:tcPr>
                  <w:tcW w:w="1984" w:type="dxa"/>
                </w:tcPr>
                <w:p w14:paraId="4CC5BB00" w14:textId="416E35C9" w:rsidR="00B45468" w:rsidRDefault="00B45468" w:rsidP="006F12A5">
                  <w:pPr>
                    <w:spacing w:after="0"/>
                    <w:jc w:val="left"/>
                    <w:rPr>
                      <w:b/>
                      <w:bCs/>
                    </w:rPr>
                  </w:pPr>
                  <w:r>
                    <w:rPr>
                      <w:b/>
                      <w:bCs/>
                    </w:rPr>
                    <w:t>Description</w:t>
                  </w:r>
                </w:p>
              </w:tc>
              <w:tc>
                <w:tcPr>
                  <w:tcW w:w="1276" w:type="dxa"/>
                </w:tcPr>
                <w:p w14:paraId="58A3CC36" w14:textId="47F7CFFB" w:rsidR="00B45468" w:rsidRDefault="00B45468" w:rsidP="006F12A5">
                  <w:pPr>
                    <w:spacing w:after="0"/>
                    <w:jc w:val="left"/>
                    <w:rPr>
                      <w:b/>
                      <w:bCs/>
                    </w:rPr>
                  </w:pPr>
                  <w:r>
                    <w:rPr>
                      <w:b/>
                      <w:bCs/>
                    </w:rPr>
                    <w:t>Money Out £</w:t>
                  </w:r>
                </w:p>
              </w:tc>
              <w:tc>
                <w:tcPr>
                  <w:tcW w:w="1134" w:type="dxa"/>
                </w:tcPr>
                <w:p w14:paraId="1EDE0BF6" w14:textId="0BA6323B" w:rsidR="00B45468" w:rsidRDefault="00B45468" w:rsidP="006F12A5">
                  <w:pPr>
                    <w:spacing w:after="0"/>
                    <w:jc w:val="left"/>
                    <w:rPr>
                      <w:b/>
                      <w:bCs/>
                    </w:rPr>
                  </w:pPr>
                  <w:r>
                    <w:rPr>
                      <w:b/>
                      <w:bCs/>
                    </w:rPr>
                    <w:t>Money In £</w:t>
                  </w:r>
                </w:p>
              </w:tc>
              <w:tc>
                <w:tcPr>
                  <w:tcW w:w="1019" w:type="dxa"/>
                </w:tcPr>
                <w:p w14:paraId="477D95C3" w14:textId="535CCEB7" w:rsidR="00B45468" w:rsidRDefault="00B45468" w:rsidP="006F12A5">
                  <w:pPr>
                    <w:spacing w:after="0"/>
                    <w:jc w:val="left"/>
                    <w:rPr>
                      <w:b/>
                      <w:bCs/>
                    </w:rPr>
                  </w:pPr>
                  <w:r>
                    <w:rPr>
                      <w:b/>
                      <w:bCs/>
                    </w:rPr>
                    <w:t>Balance £</w:t>
                  </w:r>
                </w:p>
              </w:tc>
            </w:tr>
            <w:tr w:rsidR="00A119CC" w14:paraId="2476FF0D" w14:textId="77777777" w:rsidTr="00B45468">
              <w:tc>
                <w:tcPr>
                  <w:tcW w:w="987" w:type="dxa"/>
                </w:tcPr>
                <w:p w14:paraId="3C7FA2D5" w14:textId="20E82E6D" w:rsidR="00B45468" w:rsidRPr="000D27CC" w:rsidRDefault="000D27CC" w:rsidP="006F12A5">
                  <w:pPr>
                    <w:spacing w:after="0"/>
                    <w:jc w:val="left"/>
                  </w:pPr>
                  <w:r w:rsidRPr="000D27CC">
                    <w:t>30 Apr</w:t>
                  </w:r>
                </w:p>
              </w:tc>
              <w:tc>
                <w:tcPr>
                  <w:tcW w:w="1984" w:type="dxa"/>
                </w:tcPr>
                <w:p w14:paraId="07968AD7" w14:textId="3C86E9DD" w:rsidR="00B45468" w:rsidRPr="000D27CC" w:rsidRDefault="000D27CC" w:rsidP="006F12A5">
                  <w:pPr>
                    <w:spacing w:after="0"/>
                    <w:jc w:val="left"/>
                  </w:pPr>
                  <w:r w:rsidRPr="000D27CC">
                    <w:t>Start balance</w:t>
                  </w:r>
                </w:p>
              </w:tc>
              <w:tc>
                <w:tcPr>
                  <w:tcW w:w="1276" w:type="dxa"/>
                </w:tcPr>
                <w:p w14:paraId="35591C31" w14:textId="77777777" w:rsidR="00B45468" w:rsidRPr="000D27CC" w:rsidRDefault="00B45468" w:rsidP="006F12A5">
                  <w:pPr>
                    <w:spacing w:after="0"/>
                    <w:jc w:val="left"/>
                  </w:pPr>
                </w:p>
              </w:tc>
              <w:tc>
                <w:tcPr>
                  <w:tcW w:w="1134" w:type="dxa"/>
                </w:tcPr>
                <w:p w14:paraId="369B6595" w14:textId="77777777" w:rsidR="00B45468" w:rsidRPr="000D27CC" w:rsidRDefault="00B45468" w:rsidP="006F12A5">
                  <w:pPr>
                    <w:spacing w:after="0"/>
                    <w:jc w:val="left"/>
                  </w:pPr>
                </w:p>
              </w:tc>
              <w:tc>
                <w:tcPr>
                  <w:tcW w:w="1019" w:type="dxa"/>
                </w:tcPr>
                <w:p w14:paraId="0294E08C" w14:textId="2BAC3823" w:rsidR="00B45468" w:rsidRPr="000D27CC" w:rsidRDefault="000D27CC" w:rsidP="005A1C7F">
                  <w:pPr>
                    <w:spacing w:after="0"/>
                    <w:jc w:val="right"/>
                  </w:pPr>
                  <w:r>
                    <w:t>13,771.15</w:t>
                  </w:r>
                </w:p>
              </w:tc>
            </w:tr>
            <w:tr w:rsidR="000D27CC" w14:paraId="43235B20" w14:textId="77777777" w:rsidTr="00B45468">
              <w:tc>
                <w:tcPr>
                  <w:tcW w:w="987" w:type="dxa"/>
                </w:tcPr>
                <w:p w14:paraId="690FEDF7" w14:textId="2B5B87BB" w:rsidR="000D27CC" w:rsidRPr="000D27CC" w:rsidRDefault="000D27CC" w:rsidP="006F12A5">
                  <w:pPr>
                    <w:spacing w:after="0"/>
                    <w:jc w:val="left"/>
                  </w:pPr>
                  <w:r>
                    <w:t>30 Apr</w:t>
                  </w:r>
                </w:p>
              </w:tc>
              <w:tc>
                <w:tcPr>
                  <w:tcW w:w="1984" w:type="dxa"/>
                </w:tcPr>
                <w:p w14:paraId="23290E2D" w14:textId="569AB4F5" w:rsidR="000D27CC" w:rsidRPr="000D27CC" w:rsidRDefault="000D27CC" w:rsidP="006F12A5">
                  <w:pPr>
                    <w:spacing w:after="0"/>
                    <w:jc w:val="left"/>
                  </w:pPr>
                  <w:r>
                    <w:t>NNDC (precept)</w:t>
                  </w:r>
                </w:p>
              </w:tc>
              <w:tc>
                <w:tcPr>
                  <w:tcW w:w="1276" w:type="dxa"/>
                </w:tcPr>
                <w:p w14:paraId="791187F8" w14:textId="77777777" w:rsidR="000D27CC" w:rsidRPr="000D27CC" w:rsidRDefault="000D27CC" w:rsidP="006F12A5">
                  <w:pPr>
                    <w:spacing w:after="0"/>
                    <w:jc w:val="left"/>
                  </w:pPr>
                </w:p>
              </w:tc>
              <w:tc>
                <w:tcPr>
                  <w:tcW w:w="1134" w:type="dxa"/>
                </w:tcPr>
                <w:p w14:paraId="309A3B11" w14:textId="68F78E2D" w:rsidR="000D27CC" w:rsidRPr="000D27CC" w:rsidRDefault="000D27CC" w:rsidP="005A1C7F">
                  <w:pPr>
                    <w:spacing w:after="0"/>
                    <w:jc w:val="right"/>
                  </w:pPr>
                  <w:r>
                    <w:t>24,051.00</w:t>
                  </w:r>
                </w:p>
              </w:tc>
              <w:tc>
                <w:tcPr>
                  <w:tcW w:w="1019" w:type="dxa"/>
                </w:tcPr>
                <w:p w14:paraId="27D8CC53" w14:textId="55BE8D44" w:rsidR="000D27CC" w:rsidRDefault="000D27CC" w:rsidP="005A1C7F">
                  <w:pPr>
                    <w:spacing w:after="0"/>
                    <w:jc w:val="right"/>
                  </w:pPr>
                  <w:r>
                    <w:t>37,822.15</w:t>
                  </w:r>
                </w:p>
              </w:tc>
            </w:tr>
            <w:tr w:rsidR="000D27CC" w14:paraId="58ADDE9C" w14:textId="77777777" w:rsidTr="00B45468">
              <w:tc>
                <w:tcPr>
                  <w:tcW w:w="987" w:type="dxa"/>
                </w:tcPr>
                <w:p w14:paraId="45E832D3" w14:textId="444838DE" w:rsidR="000D27CC" w:rsidRDefault="000D27CC" w:rsidP="006F12A5">
                  <w:pPr>
                    <w:spacing w:after="0"/>
                    <w:jc w:val="left"/>
                  </w:pPr>
                  <w:r>
                    <w:t>1 May</w:t>
                  </w:r>
                </w:p>
              </w:tc>
              <w:tc>
                <w:tcPr>
                  <w:tcW w:w="1984" w:type="dxa"/>
                </w:tcPr>
                <w:p w14:paraId="77F2A21D" w14:textId="48F8B11A" w:rsidR="000D27CC" w:rsidRDefault="000D27CC" w:rsidP="006F12A5">
                  <w:pPr>
                    <w:spacing w:after="0"/>
                    <w:jc w:val="left"/>
                  </w:pPr>
                  <w:r>
                    <w:t>Cheque (HMRC)</w:t>
                  </w:r>
                </w:p>
              </w:tc>
              <w:tc>
                <w:tcPr>
                  <w:tcW w:w="1276" w:type="dxa"/>
                </w:tcPr>
                <w:p w14:paraId="32422E18" w14:textId="755E886B" w:rsidR="000D27CC" w:rsidRPr="000D27CC" w:rsidRDefault="000D27CC" w:rsidP="005A1C7F">
                  <w:pPr>
                    <w:spacing w:after="0"/>
                    <w:jc w:val="right"/>
                  </w:pPr>
                  <w:r>
                    <w:t>420.80</w:t>
                  </w:r>
                </w:p>
              </w:tc>
              <w:tc>
                <w:tcPr>
                  <w:tcW w:w="1134" w:type="dxa"/>
                </w:tcPr>
                <w:p w14:paraId="2FEF166D" w14:textId="77777777" w:rsidR="000D27CC" w:rsidRDefault="000D27CC" w:rsidP="005A1C7F">
                  <w:pPr>
                    <w:spacing w:after="0"/>
                    <w:jc w:val="right"/>
                  </w:pPr>
                </w:p>
              </w:tc>
              <w:tc>
                <w:tcPr>
                  <w:tcW w:w="1019" w:type="dxa"/>
                </w:tcPr>
                <w:p w14:paraId="023C26EC" w14:textId="535363AF" w:rsidR="000D27CC" w:rsidRDefault="000D27CC" w:rsidP="005A1C7F">
                  <w:pPr>
                    <w:spacing w:after="0"/>
                    <w:jc w:val="right"/>
                  </w:pPr>
                  <w:r>
                    <w:t>37,401.35</w:t>
                  </w:r>
                </w:p>
              </w:tc>
            </w:tr>
            <w:tr w:rsidR="000D27CC" w14:paraId="6C39F36C" w14:textId="77777777" w:rsidTr="00B45468">
              <w:tc>
                <w:tcPr>
                  <w:tcW w:w="987" w:type="dxa"/>
                </w:tcPr>
                <w:p w14:paraId="7C8A1F4A" w14:textId="517A5FD8" w:rsidR="000D27CC" w:rsidRDefault="000D27CC" w:rsidP="006F12A5">
                  <w:pPr>
                    <w:spacing w:after="0"/>
                    <w:jc w:val="left"/>
                  </w:pPr>
                  <w:r>
                    <w:t>1 May</w:t>
                  </w:r>
                </w:p>
              </w:tc>
              <w:tc>
                <w:tcPr>
                  <w:tcW w:w="1984" w:type="dxa"/>
                </w:tcPr>
                <w:p w14:paraId="59DF4375" w14:textId="73F17E07" w:rsidR="000D27CC" w:rsidRDefault="000D27CC" w:rsidP="006F12A5">
                  <w:pPr>
                    <w:spacing w:after="0"/>
                    <w:jc w:val="left"/>
                  </w:pPr>
                  <w:r>
                    <w:t>DD 1&amp;1 Internet</w:t>
                  </w:r>
                </w:p>
              </w:tc>
              <w:tc>
                <w:tcPr>
                  <w:tcW w:w="1276" w:type="dxa"/>
                </w:tcPr>
                <w:p w14:paraId="652BB6CB" w14:textId="2FE7614E" w:rsidR="000D27CC" w:rsidRDefault="000D27CC" w:rsidP="005A1C7F">
                  <w:pPr>
                    <w:spacing w:after="0"/>
                    <w:jc w:val="right"/>
                  </w:pPr>
                  <w:r>
                    <w:t>5.99</w:t>
                  </w:r>
                </w:p>
              </w:tc>
              <w:tc>
                <w:tcPr>
                  <w:tcW w:w="1134" w:type="dxa"/>
                </w:tcPr>
                <w:p w14:paraId="59107B09" w14:textId="77777777" w:rsidR="000D27CC" w:rsidRDefault="000D27CC" w:rsidP="005A1C7F">
                  <w:pPr>
                    <w:spacing w:after="0"/>
                    <w:jc w:val="right"/>
                  </w:pPr>
                </w:p>
              </w:tc>
              <w:tc>
                <w:tcPr>
                  <w:tcW w:w="1019" w:type="dxa"/>
                </w:tcPr>
                <w:p w14:paraId="684CFAAF" w14:textId="18B65D1C" w:rsidR="000D27CC" w:rsidRDefault="000D27CC" w:rsidP="005A1C7F">
                  <w:pPr>
                    <w:spacing w:after="0"/>
                    <w:jc w:val="right"/>
                  </w:pPr>
                  <w:r>
                    <w:t>37,395.36</w:t>
                  </w:r>
                </w:p>
              </w:tc>
            </w:tr>
            <w:tr w:rsidR="000D27CC" w14:paraId="5B5AB950" w14:textId="77777777" w:rsidTr="00B45468">
              <w:tc>
                <w:tcPr>
                  <w:tcW w:w="987" w:type="dxa"/>
                </w:tcPr>
                <w:p w14:paraId="42C67FFF" w14:textId="55DD3493" w:rsidR="000D27CC" w:rsidRDefault="000D27CC" w:rsidP="006F12A5">
                  <w:pPr>
                    <w:spacing w:after="0"/>
                    <w:jc w:val="left"/>
                  </w:pPr>
                  <w:r>
                    <w:t>9 May</w:t>
                  </w:r>
                </w:p>
              </w:tc>
              <w:tc>
                <w:tcPr>
                  <w:tcW w:w="1984" w:type="dxa"/>
                </w:tcPr>
                <w:p w14:paraId="542942E9" w14:textId="2BADAC8E" w:rsidR="000D27CC" w:rsidRDefault="000D27CC" w:rsidP="006F12A5">
                  <w:pPr>
                    <w:spacing w:after="0"/>
                    <w:jc w:val="left"/>
                  </w:pPr>
                  <w:r>
                    <w:t xml:space="preserve">DD Plusnet </w:t>
                  </w:r>
                </w:p>
              </w:tc>
              <w:tc>
                <w:tcPr>
                  <w:tcW w:w="1276" w:type="dxa"/>
                </w:tcPr>
                <w:p w14:paraId="4DF8C65A" w14:textId="6716F3FE" w:rsidR="000D27CC" w:rsidRDefault="000D27CC" w:rsidP="005A1C7F">
                  <w:pPr>
                    <w:spacing w:after="0"/>
                    <w:jc w:val="right"/>
                  </w:pPr>
                  <w:r>
                    <w:t>30.54</w:t>
                  </w:r>
                </w:p>
              </w:tc>
              <w:tc>
                <w:tcPr>
                  <w:tcW w:w="1134" w:type="dxa"/>
                </w:tcPr>
                <w:p w14:paraId="5BDE3F23" w14:textId="77777777" w:rsidR="000D27CC" w:rsidRDefault="000D27CC" w:rsidP="005A1C7F">
                  <w:pPr>
                    <w:spacing w:after="0"/>
                    <w:jc w:val="right"/>
                  </w:pPr>
                </w:p>
              </w:tc>
              <w:tc>
                <w:tcPr>
                  <w:tcW w:w="1019" w:type="dxa"/>
                </w:tcPr>
                <w:p w14:paraId="782916C0" w14:textId="70A37508" w:rsidR="000D27CC" w:rsidRDefault="000D27CC" w:rsidP="005A1C7F">
                  <w:pPr>
                    <w:spacing w:after="0"/>
                    <w:jc w:val="right"/>
                  </w:pPr>
                  <w:r>
                    <w:t>37,364.82</w:t>
                  </w:r>
                </w:p>
              </w:tc>
            </w:tr>
            <w:tr w:rsidR="000D27CC" w14:paraId="685A918A" w14:textId="77777777" w:rsidTr="00B45468">
              <w:tc>
                <w:tcPr>
                  <w:tcW w:w="987" w:type="dxa"/>
                </w:tcPr>
                <w:p w14:paraId="1937A0BA" w14:textId="26ECF944" w:rsidR="000D27CC" w:rsidRDefault="000D27CC" w:rsidP="006F12A5">
                  <w:pPr>
                    <w:spacing w:after="0"/>
                    <w:jc w:val="left"/>
                  </w:pPr>
                  <w:r>
                    <w:t>16 May</w:t>
                  </w:r>
                </w:p>
              </w:tc>
              <w:tc>
                <w:tcPr>
                  <w:tcW w:w="1984" w:type="dxa"/>
                </w:tcPr>
                <w:p w14:paraId="061DC6C2" w14:textId="2A72DE58" w:rsidR="000D27CC" w:rsidRDefault="000D27CC" w:rsidP="006F12A5">
                  <w:pPr>
                    <w:spacing w:after="0"/>
                    <w:jc w:val="left"/>
                  </w:pPr>
                  <w:r>
                    <w:t>Deposit (donation)</w:t>
                  </w:r>
                </w:p>
              </w:tc>
              <w:tc>
                <w:tcPr>
                  <w:tcW w:w="1276" w:type="dxa"/>
                </w:tcPr>
                <w:p w14:paraId="3F5EA305" w14:textId="77777777" w:rsidR="000D27CC" w:rsidRDefault="000D27CC" w:rsidP="005A1C7F">
                  <w:pPr>
                    <w:spacing w:after="0"/>
                    <w:jc w:val="right"/>
                  </w:pPr>
                </w:p>
              </w:tc>
              <w:tc>
                <w:tcPr>
                  <w:tcW w:w="1134" w:type="dxa"/>
                </w:tcPr>
                <w:p w14:paraId="2CA0C68B" w14:textId="10778034" w:rsidR="000D27CC" w:rsidRDefault="000D27CC" w:rsidP="005A1C7F">
                  <w:pPr>
                    <w:spacing w:after="0"/>
                    <w:jc w:val="right"/>
                  </w:pPr>
                  <w:r>
                    <w:t>100.00</w:t>
                  </w:r>
                </w:p>
              </w:tc>
              <w:tc>
                <w:tcPr>
                  <w:tcW w:w="1019" w:type="dxa"/>
                </w:tcPr>
                <w:p w14:paraId="2EED802A" w14:textId="28689FE4" w:rsidR="000D27CC" w:rsidRDefault="000D27CC" w:rsidP="005A1C7F">
                  <w:pPr>
                    <w:spacing w:after="0"/>
                    <w:jc w:val="right"/>
                  </w:pPr>
                  <w:r>
                    <w:t>37,464.82</w:t>
                  </w:r>
                </w:p>
              </w:tc>
            </w:tr>
            <w:tr w:rsidR="000D27CC" w14:paraId="2270D28B" w14:textId="77777777" w:rsidTr="00B45468">
              <w:tc>
                <w:tcPr>
                  <w:tcW w:w="987" w:type="dxa"/>
                </w:tcPr>
                <w:p w14:paraId="36C2E35D" w14:textId="4CDE3AC7" w:rsidR="000D27CC" w:rsidRDefault="000D27CC" w:rsidP="006F12A5">
                  <w:pPr>
                    <w:spacing w:after="0"/>
                    <w:jc w:val="left"/>
                  </w:pPr>
                  <w:r>
                    <w:t>20 May</w:t>
                  </w:r>
                </w:p>
              </w:tc>
              <w:tc>
                <w:tcPr>
                  <w:tcW w:w="1984" w:type="dxa"/>
                </w:tcPr>
                <w:p w14:paraId="6D993AC7" w14:textId="0B99818C" w:rsidR="000D27CC" w:rsidRDefault="000D27CC" w:rsidP="006F12A5">
                  <w:pPr>
                    <w:spacing w:after="0"/>
                    <w:jc w:val="left"/>
                  </w:pPr>
                  <w:r>
                    <w:t>Cheque (lawnmower)</w:t>
                  </w:r>
                </w:p>
              </w:tc>
              <w:tc>
                <w:tcPr>
                  <w:tcW w:w="1276" w:type="dxa"/>
                </w:tcPr>
                <w:p w14:paraId="2A70D5E3" w14:textId="65B6AF71" w:rsidR="000D27CC" w:rsidRDefault="000D27CC" w:rsidP="005A1C7F">
                  <w:pPr>
                    <w:spacing w:after="0"/>
                    <w:jc w:val="right"/>
                  </w:pPr>
                  <w:r>
                    <w:t>599.00</w:t>
                  </w:r>
                </w:p>
              </w:tc>
              <w:tc>
                <w:tcPr>
                  <w:tcW w:w="1134" w:type="dxa"/>
                </w:tcPr>
                <w:p w14:paraId="45CA2707" w14:textId="77777777" w:rsidR="000D27CC" w:rsidRDefault="000D27CC" w:rsidP="006F12A5">
                  <w:pPr>
                    <w:spacing w:after="0"/>
                    <w:jc w:val="left"/>
                  </w:pPr>
                </w:p>
              </w:tc>
              <w:tc>
                <w:tcPr>
                  <w:tcW w:w="1019" w:type="dxa"/>
                </w:tcPr>
                <w:p w14:paraId="77480EE8" w14:textId="67054518" w:rsidR="000D27CC" w:rsidRDefault="000D27CC" w:rsidP="005A1C7F">
                  <w:pPr>
                    <w:spacing w:after="0"/>
                    <w:jc w:val="right"/>
                  </w:pPr>
                  <w:r>
                    <w:t>36,865.82</w:t>
                  </w:r>
                </w:p>
              </w:tc>
            </w:tr>
            <w:tr w:rsidR="000D27CC" w14:paraId="6F52DB4E" w14:textId="77777777" w:rsidTr="00B45468">
              <w:tc>
                <w:tcPr>
                  <w:tcW w:w="987" w:type="dxa"/>
                </w:tcPr>
                <w:p w14:paraId="2976B4C1" w14:textId="18FA420C" w:rsidR="000D27CC" w:rsidRDefault="00A119CC" w:rsidP="006F12A5">
                  <w:pPr>
                    <w:spacing w:after="0"/>
                    <w:jc w:val="left"/>
                  </w:pPr>
                  <w:r>
                    <w:t>23 May</w:t>
                  </w:r>
                </w:p>
              </w:tc>
              <w:tc>
                <w:tcPr>
                  <w:tcW w:w="1984" w:type="dxa"/>
                </w:tcPr>
                <w:p w14:paraId="4A012801" w14:textId="1079F471" w:rsidR="000D27CC" w:rsidRDefault="00A119CC" w:rsidP="006F12A5">
                  <w:pPr>
                    <w:spacing w:after="0"/>
                    <w:jc w:val="left"/>
                  </w:pPr>
                  <w:r>
                    <w:t xml:space="preserve">Cheque (churchyard </w:t>
                  </w:r>
                  <w:r w:rsidR="005A1C7F">
                    <w:t>maintenance</w:t>
                  </w:r>
                  <w:r>
                    <w:t>)</w:t>
                  </w:r>
                </w:p>
              </w:tc>
              <w:tc>
                <w:tcPr>
                  <w:tcW w:w="1276" w:type="dxa"/>
                </w:tcPr>
                <w:p w14:paraId="29688AAD" w14:textId="77319974" w:rsidR="000D27CC" w:rsidRDefault="00A119CC" w:rsidP="005A1C7F">
                  <w:pPr>
                    <w:spacing w:after="0"/>
                    <w:jc w:val="right"/>
                  </w:pPr>
                  <w:r>
                    <w:t>375.00</w:t>
                  </w:r>
                </w:p>
              </w:tc>
              <w:tc>
                <w:tcPr>
                  <w:tcW w:w="1134" w:type="dxa"/>
                </w:tcPr>
                <w:p w14:paraId="2A9CE04C" w14:textId="77777777" w:rsidR="000D27CC" w:rsidRDefault="000D27CC" w:rsidP="006F12A5">
                  <w:pPr>
                    <w:spacing w:after="0"/>
                    <w:jc w:val="left"/>
                  </w:pPr>
                </w:p>
              </w:tc>
              <w:tc>
                <w:tcPr>
                  <w:tcW w:w="1019" w:type="dxa"/>
                </w:tcPr>
                <w:p w14:paraId="5F558818" w14:textId="7F03753C" w:rsidR="000D27CC" w:rsidRDefault="00A119CC" w:rsidP="005A1C7F">
                  <w:pPr>
                    <w:spacing w:after="0"/>
                    <w:jc w:val="right"/>
                  </w:pPr>
                  <w:r>
                    <w:t>36,490.82</w:t>
                  </w:r>
                </w:p>
              </w:tc>
            </w:tr>
            <w:tr w:rsidR="00A119CC" w14:paraId="3125DC08" w14:textId="77777777" w:rsidTr="00B45468">
              <w:tc>
                <w:tcPr>
                  <w:tcW w:w="987" w:type="dxa"/>
                </w:tcPr>
                <w:p w14:paraId="56180DFE" w14:textId="7502AF2C" w:rsidR="00A119CC" w:rsidRDefault="00A119CC" w:rsidP="006F12A5">
                  <w:pPr>
                    <w:spacing w:after="0"/>
                    <w:jc w:val="left"/>
                  </w:pPr>
                  <w:r>
                    <w:t>28 May</w:t>
                  </w:r>
                </w:p>
              </w:tc>
              <w:tc>
                <w:tcPr>
                  <w:tcW w:w="1984" w:type="dxa"/>
                </w:tcPr>
                <w:p w14:paraId="73DDADD3" w14:textId="7B557A90" w:rsidR="00A119CC" w:rsidRDefault="00A119CC" w:rsidP="006F12A5">
                  <w:pPr>
                    <w:spacing w:after="0"/>
                    <w:jc w:val="left"/>
                  </w:pPr>
                  <w:proofErr w:type="gramStart"/>
                  <w:r>
                    <w:t>SO</w:t>
                  </w:r>
                  <w:proofErr w:type="gramEnd"/>
                  <w:r>
                    <w:t xml:space="preserve"> Handyman salary May</w:t>
                  </w:r>
                </w:p>
              </w:tc>
              <w:tc>
                <w:tcPr>
                  <w:tcW w:w="1276" w:type="dxa"/>
                </w:tcPr>
                <w:p w14:paraId="1A626EB7" w14:textId="6A8FCA88" w:rsidR="00A119CC" w:rsidRDefault="00A119CC" w:rsidP="005A1C7F">
                  <w:pPr>
                    <w:spacing w:after="0"/>
                    <w:jc w:val="right"/>
                  </w:pPr>
                  <w:r>
                    <w:t>290.69</w:t>
                  </w:r>
                </w:p>
              </w:tc>
              <w:tc>
                <w:tcPr>
                  <w:tcW w:w="1134" w:type="dxa"/>
                </w:tcPr>
                <w:p w14:paraId="4D3E2E15" w14:textId="77777777" w:rsidR="00A119CC" w:rsidRDefault="00A119CC" w:rsidP="006F12A5">
                  <w:pPr>
                    <w:spacing w:after="0"/>
                    <w:jc w:val="left"/>
                  </w:pPr>
                </w:p>
              </w:tc>
              <w:tc>
                <w:tcPr>
                  <w:tcW w:w="1019" w:type="dxa"/>
                </w:tcPr>
                <w:p w14:paraId="657AC008" w14:textId="29CFF7F6" w:rsidR="00A119CC" w:rsidRDefault="00A119CC" w:rsidP="005A1C7F">
                  <w:pPr>
                    <w:spacing w:after="0"/>
                    <w:jc w:val="right"/>
                  </w:pPr>
                  <w:r>
                    <w:t>36,200.13</w:t>
                  </w:r>
                </w:p>
              </w:tc>
            </w:tr>
            <w:tr w:rsidR="00A119CC" w14:paraId="2527C159" w14:textId="77777777" w:rsidTr="00B45468">
              <w:tc>
                <w:tcPr>
                  <w:tcW w:w="987" w:type="dxa"/>
                </w:tcPr>
                <w:p w14:paraId="628E6D91" w14:textId="4D7ED770" w:rsidR="00A119CC" w:rsidRDefault="00A119CC" w:rsidP="006F12A5">
                  <w:pPr>
                    <w:spacing w:after="0"/>
                    <w:jc w:val="left"/>
                  </w:pPr>
                  <w:r>
                    <w:lastRenderedPageBreak/>
                    <w:t>28 May</w:t>
                  </w:r>
                </w:p>
              </w:tc>
              <w:tc>
                <w:tcPr>
                  <w:tcW w:w="1984" w:type="dxa"/>
                </w:tcPr>
                <w:p w14:paraId="0D0E3CF4" w14:textId="792D1241" w:rsidR="00A119CC" w:rsidRDefault="00A119CC" w:rsidP="006F12A5">
                  <w:pPr>
                    <w:spacing w:after="0"/>
                    <w:jc w:val="left"/>
                  </w:pPr>
                  <w:proofErr w:type="gramStart"/>
                  <w:r>
                    <w:t>SO</w:t>
                  </w:r>
                  <w:proofErr w:type="gramEnd"/>
                  <w:r>
                    <w:t xml:space="preserve"> Clerk salary May</w:t>
                  </w:r>
                </w:p>
              </w:tc>
              <w:tc>
                <w:tcPr>
                  <w:tcW w:w="1276" w:type="dxa"/>
                </w:tcPr>
                <w:p w14:paraId="764517FB" w14:textId="4F344D86" w:rsidR="00A119CC" w:rsidRDefault="00A119CC" w:rsidP="005A1C7F">
                  <w:pPr>
                    <w:spacing w:after="0"/>
                    <w:jc w:val="right"/>
                  </w:pPr>
                  <w:r>
                    <w:t>632.20</w:t>
                  </w:r>
                </w:p>
              </w:tc>
              <w:tc>
                <w:tcPr>
                  <w:tcW w:w="1134" w:type="dxa"/>
                </w:tcPr>
                <w:p w14:paraId="53B5F2FD" w14:textId="77777777" w:rsidR="00A119CC" w:rsidRDefault="00A119CC" w:rsidP="006F12A5">
                  <w:pPr>
                    <w:spacing w:after="0"/>
                    <w:jc w:val="left"/>
                  </w:pPr>
                </w:p>
              </w:tc>
              <w:tc>
                <w:tcPr>
                  <w:tcW w:w="1019" w:type="dxa"/>
                </w:tcPr>
                <w:p w14:paraId="0637C907" w14:textId="4BC0F0F5" w:rsidR="00A119CC" w:rsidRDefault="00A119CC" w:rsidP="005A1C7F">
                  <w:pPr>
                    <w:spacing w:after="0"/>
                    <w:jc w:val="right"/>
                  </w:pPr>
                  <w:r>
                    <w:t>35,567.93</w:t>
                  </w:r>
                </w:p>
              </w:tc>
            </w:tr>
            <w:tr w:rsidR="00A119CC" w14:paraId="5FE982E5" w14:textId="77777777" w:rsidTr="00B45468">
              <w:tc>
                <w:tcPr>
                  <w:tcW w:w="987" w:type="dxa"/>
                </w:tcPr>
                <w:p w14:paraId="11B8B957" w14:textId="60959310" w:rsidR="00A119CC" w:rsidRDefault="00A119CC" w:rsidP="006F12A5">
                  <w:pPr>
                    <w:spacing w:after="0"/>
                    <w:jc w:val="left"/>
                  </w:pPr>
                  <w:r>
                    <w:t>28 May</w:t>
                  </w:r>
                </w:p>
              </w:tc>
              <w:tc>
                <w:tcPr>
                  <w:tcW w:w="1984" w:type="dxa"/>
                </w:tcPr>
                <w:p w14:paraId="76AB07A8" w14:textId="15D1F169" w:rsidR="00A119CC" w:rsidRDefault="00A119CC" w:rsidP="006F12A5">
                  <w:pPr>
                    <w:spacing w:after="0"/>
                    <w:jc w:val="left"/>
                  </w:pPr>
                  <w:r>
                    <w:t>Cheque (replacement solar panels)</w:t>
                  </w:r>
                </w:p>
              </w:tc>
              <w:tc>
                <w:tcPr>
                  <w:tcW w:w="1276" w:type="dxa"/>
                </w:tcPr>
                <w:p w14:paraId="1A51BC0F" w14:textId="4B961EC0" w:rsidR="00A119CC" w:rsidRDefault="00A119CC" w:rsidP="005A1C7F">
                  <w:pPr>
                    <w:spacing w:after="0"/>
                    <w:jc w:val="right"/>
                  </w:pPr>
                  <w:r>
                    <w:t>1,380.00</w:t>
                  </w:r>
                </w:p>
              </w:tc>
              <w:tc>
                <w:tcPr>
                  <w:tcW w:w="1134" w:type="dxa"/>
                </w:tcPr>
                <w:p w14:paraId="4CA84106" w14:textId="77777777" w:rsidR="00A119CC" w:rsidRDefault="00A119CC" w:rsidP="006F12A5">
                  <w:pPr>
                    <w:spacing w:after="0"/>
                    <w:jc w:val="left"/>
                  </w:pPr>
                </w:p>
              </w:tc>
              <w:tc>
                <w:tcPr>
                  <w:tcW w:w="1019" w:type="dxa"/>
                </w:tcPr>
                <w:p w14:paraId="6DD35825" w14:textId="7A0834AC" w:rsidR="00A119CC" w:rsidRDefault="00A119CC" w:rsidP="005A1C7F">
                  <w:pPr>
                    <w:spacing w:after="0"/>
                    <w:jc w:val="right"/>
                  </w:pPr>
                  <w:r>
                    <w:t>34,187.93</w:t>
                  </w:r>
                </w:p>
              </w:tc>
            </w:tr>
            <w:tr w:rsidR="00A119CC" w14:paraId="067850B1" w14:textId="77777777" w:rsidTr="00B45468">
              <w:tc>
                <w:tcPr>
                  <w:tcW w:w="987" w:type="dxa"/>
                </w:tcPr>
                <w:p w14:paraId="5401579A" w14:textId="27655DED" w:rsidR="00A119CC" w:rsidRDefault="00A119CC" w:rsidP="006F12A5">
                  <w:pPr>
                    <w:spacing w:after="0"/>
                    <w:jc w:val="left"/>
                  </w:pPr>
                  <w:r>
                    <w:t>28 May</w:t>
                  </w:r>
                </w:p>
              </w:tc>
              <w:tc>
                <w:tcPr>
                  <w:tcW w:w="1984" w:type="dxa"/>
                </w:tcPr>
                <w:p w14:paraId="528A9CDD" w14:textId="422EC92D" w:rsidR="00A119CC" w:rsidRDefault="00A119CC" w:rsidP="006F12A5">
                  <w:pPr>
                    <w:spacing w:after="0"/>
                    <w:jc w:val="left"/>
                  </w:pPr>
                  <w:r>
                    <w:t>Cheque SSE (energy street lights)</w:t>
                  </w:r>
                </w:p>
              </w:tc>
              <w:tc>
                <w:tcPr>
                  <w:tcW w:w="1276" w:type="dxa"/>
                </w:tcPr>
                <w:p w14:paraId="2AB0B609" w14:textId="1B52AEA9" w:rsidR="00A119CC" w:rsidRDefault="00A119CC" w:rsidP="005A1C7F">
                  <w:pPr>
                    <w:spacing w:after="0"/>
                    <w:jc w:val="right"/>
                  </w:pPr>
                  <w:r>
                    <w:t>620.26</w:t>
                  </w:r>
                </w:p>
              </w:tc>
              <w:tc>
                <w:tcPr>
                  <w:tcW w:w="1134" w:type="dxa"/>
                </w:tcPr>
                <w:p w14:paraId="58443263" w14:textId="77777777" w:rsidR="00A119CC" w:rsidRDefault="00A119CC" w:rsidP="006F12A5">
                  <w:pPr>
                    <w:spacing w:after="0"/>
                    <w:jc w:val="left"/>
                  </w:pPr>
                </w:p>
              </w:tc>
              <w:tc>
                <w:tcPr>
                  <w:tcW w:w="1019" w:type="dxa"/>
                </w:tcPr>
                <w:p w14:paraId="4B4DE5DE" w14:textId="22B1BE5B" w:rsidR="00A119CC" w:rsidRDefault="00A119CC" w:rsidP="005A1C7F">
                  <w:pPr>
                    <w:spacing w:after="0"/>
                    <w:jc w:val="right"/>
                  </w:pPr>
                  <w:r>
                    <w:t>33,567.67</w:t>
                  </w:r>
                </w:p>
              </w:tc>
            </w:tr>
            <w:tr w:rsidR="00A119CC" w14:paraId="0CA1BA15" w14:textId="77777777" w:rsidTr="00B45468">
              <w:tc>
                <w:tcPr>
                  <w:tcW w:w="987" w:type="dxa"/>
                </w:tcPr>
                <w:p w14:paraId="63C00D55" w14:textId="7FD6C507" w:rsidR="00A119CC" w:rsidRDefault="00A119CC" w:rsidP="006F12A5">
                  <w:pPr>
                    <w:spacing w:after="0"/>
                    <w:jc w:val="left"/>
                  </w:pPr>
                  <w:r>
                    <w:t>29 May</w:t>
                  </w:r>
                </w:p>
              </w:tc>
              <w:tc>
                <w:tcPr>
                  <w:tcW w:w="1984" w:type="dxa"/>
                </w:tcPr>
                <w:p w14:paraId="59CC5F27" w14:textId="05ED384F" w:rsidR="00A119CC" w:rsidRDefault="00A119CC" w:rsidP="006F12A5">
                  <w:pPr>
                    <w:spacing w:after="0"/>
                    <w:jc w:val="left"/>
                  </w:pPr>
                  <w:r>
                    <w:t xml:space="preserve">DD Npower </w:t>
                  </w:r>
                </w:p>
              </w:tc>
              <w:tc>
                <w:tcPr>
                  <w:tcW w:w="1276" w:type="dxa"/>
                </w:tcPr>
                <w:p w14:paraId="106B3CE1" w14:textId="15872AD5" w:rsidR="00A119CC" w:rsidRDefault="00A119CC" w:rsidP="005A1C7F">
                  <w:pPr>
                    <w:spacing w:after="0"/>
                    <w:jc w:val="right"/>
                  </w:pPr>
                  <w:r>
                    <w:t>7.27</w:t>
                  </w:r>
                </w:p>
              </w:tc>
              <w:tc>
                <w:tcPr>
                  <w:tcW w:w="1134" w:type="dxa"/>
                </w:tcPr>
                <w:p w14:paraId="7D0B31D1" w14:textId="77777777" w:rsidR="00A119CC" w:rsidRDefault="00A119CC" w:rsidP="006F12A5">
                  <w:pPr>
                    <w:spacing w:after="0"/>
                    <w:jc w:val="left"/>
                  </w:pPr>
                </w:p>
              </w:tc>
              <w:tc>
                <w:tcPr>
                  <w:tcW w:w="1019" w:type="dxa"/>
                </w:tcPr>
                <w:p w14:paraId="318313F7" w14:textId="6E72B360" w:rsidR="00A119CC" w:rsidRDefault="00A119CC" w:rsidP="005A1C7F">
                  <w:pPr>
                    <w:spacing w:after="0"/>
                    <w:jc w:val="right"/>
                  </w:pPr>
                  <w:r>
                    <w:t>33,560.40</w:t>
                  </w:r>
                </w:p>
              </w:tc>
            </w:tr>
            <w:tr w:rsidR="00A119CC" w14:paraId="6B97E7D8" w14:textId="77777777" w:rsidTr="00B45468">
              <w:tc>
                <w:tcPr>
                  <w:tcW w:w="987" w:type="dxa"/>
                </w:tcPr>
                <w:p w14:paraId="72F0600D" w14:textId="755DB1CB" w:rsidR="00A119CC" w:rsidRDefault="00A119CC" w:rsidP="006F12A5">
                  <w:pPr>
                    <w:spacing w:after="0"/>
                    <w:jc w:val="left"/>
                  </w:pPr>
                  <w:r>
                    <w:t>30 May</w:t>
                  </w:r>
                </w:p>
              </w:tc>
              <w:tc>
                <w:tcPr>
                  <w:tcW w:w="1984" w:type="dxa"/>
                </w:tcPr>
                <w:p w14:paraId="0AA1CA16" w14:textId="7ADE7412" w:rsidR="00A119CC" w:rsidRDefault="00A119CC" w:rsidP="006F12A5">
                  <w:pPr>
                    <w:spacing w:after="0"/>
                    <w:jc w:val="left"/>
                  </w:pPr>
                  <w:r>
                    <w:t>DD 1&amp;1 Internet</w:t>
                  </w:r>
                </w:p>
              </w:tc>
              <w:tc>
                <w:tcPr>
                  <w:tcW w:w="1276" w:type="dxa"/>
                </w:tcPr>
                <w:p w14:paraId="7BD26F1A" w14:textId="05E09689" w:rsidR="00A119CC" w:rsidRDefault="00A119CC" w:rsidP="005A1C7F">
                  <w:pPr>
                    <w:spacing w:after="0"/>
                    <w:jc w:val="right"/>
                  </w:pPr>
                  <w:r>
                    <w:t>5.99</w:t>
                  </w:r>
                </w:p>
              </w:tc>
              <w:tc>
                <w:tcPr>
                  <w:tcW w:w="1134" w:type="dxa"/>
                </w:tcPr>
                <w:p w14:paraId="52FD32BA" w14:textId="77777777" w:rsidR="00A119CC" w:rsidRDefault="00A119CC" w:rsidP="006F12A5">
                  <w:pPr>
                    <w:spacing w:after="0"/>
                    <w:jc w:val="left"/>
                  </w:pPr>
                </w:p>
              </w:tc>
              <w:tc>
                <w:tcPr>
                  <w:tcW w:w="1019" w:type="dxa"/>
                </w:tcPr>
                <w:p w14:paraId="568FF431" w14:textId="61C65783" w:rsidR="00A119CC" w:rsidRDefault="00A119CC" w:rsidP="005A1C7F">
                  <w:pPr>
                    <w:spacing w:after="0"/>
                    <w:jc w:val="right"/>
                  </w:pPr>
                  <w:r>
                    <w:t>33,554.41</w:t>
                  </w:r>
                </w:p>
              </w:tc>
            </w:tr>
            <w:tr w:rsidR="00A119CC" w14:paraId="0DC17CC0" w14:textId="77777777" w:rsidTr="00B45468">
              <w:tc>
                <w:tcPr>
                  <w:tcW w:w="987" w:type="dxa"/>
                </w:tcPr>
                <w:p w14:paraId="109028BC" w14:textId="7B4FF767" w:rsidR="00A119CC" w:rsidRDefault="00A119CC" w:rsidP="006F12A5">
                  <w:pPr>
                    <w:spacing w:after="0"/>
                    <w:jc w:val="left"/>
                  </w:pPr>
                  <w:r>
                    <w:t>30 May</w:t>
                  </w:r>
                </w:p>
              </w:tc>
              <w:tc>
                <w:tcPr>
                  <w:tcW w:w="1984" w:type="dxa"/>
                </w:tcPr>
                <w:p w14:paraId="05776C1F" w14:textId="1FE874FF" w:rsidR="00A119CC" w:rsidRDefault="00A119CC" w:rsidP="006F12A5">
                  <w:pPr>
                    <w:spacing w:after="0"/>
                    <w:jc w:val="left"/>
                  </w:pPr>
                  <w:r>
                    <w:t>Balance carried forward</w:t>
                  </w:r>
                </w:p>
              </w:tc>
              <w:tc>
                <w:tcPr>
                  <w:tcW w:w="1276" w:type="dxa"/>
                </w:tcPr>
                <w:p w14:paraId="517BA11A" w14:textId="77777777" w:rsidR="00A119CC" w:rsidRDefault="00A119CC" w:rsidP="005A1C7F">
                  <w:pPr>
                    <w:spacing w:after="0"/>
                    <w:jc w:val="right"/>
                  </w:pPr>
                </w:p>
              </w:tc>
              <w:tc>
                <w:tcPr>
                  <w:tcW w:w="1134" w:type="dxa"/>
                </w:tcPr>
                <w:p w14:paraId="0EE032FF" w14:textId="77777777" w:rsidR="00A119CC" w:rsidRDefault="00A119CC" w:rsidP="006F12A5">
                  <w:pPr>
                    <w:spacing w:after="0"/>
                    <w:jc w:val="left"/>
                  </w:pPr>
                </w:p>
              </w:tc>
              <w:tc>
                <w:tcPr>
                  <w:tcW w:w="1019" w:type="dxa"/>
                </w:tcPr>
                <w:p w14:paraId="4A111E3A" w14:textId="47900734" w:rsidR="00A119CC" w:rsidRDefault="00A119CC" w:rsidP="005A1C7F">
                  <w:pPr>
                    <w:spacing w:after="0"/>
                    <w:jc w:val="right"/>
                  </w:pPr>
                  <w:r>
                    <w:t>33,554.41</w:t>
                  </w:r>
                </w:p>
              </w:tc>
            </w:tr>
            <w:tr w:rsidR="00A119CC" w14:paraId="5D9D5571" w14:textId="77777777" w:rsidTr="00B45468">
              <w:tc>
                <w:tcPr>
                  <w:tcW w:w="987" w:type="dxa"/>
                </w:tcPr>
                <w:p w14:paraId="62B20A90" w14:textId="77777777" w:rsidR="00A119CC" w:rsidRDefault="00A119CC" w:rsidP="006F12A5">
                  <w:pPr>
                    <w:spacing w:after="0"/>
                    <w:jc w:val="left"/>
                  </w:pPr>
                </w:p>
              </w:tc>
              <w:tc>
                <w:tcPr>
                  <w:tcW w:w="1984" w:type="dxa"/>
                </w:tcPr>
                <w:p w14:paraId="634C226F" w14:textId="613D6832" w:rsidR="00A119CC" w:rsidRDefault="00A119CC" w:rsidP="006F12A5">
                  <w:pPr>
                    <w:spacing w:after="0"/>
                    <w:jc w:val="left"/>
                  </w:pPr>
                  <w:r>
                    <w:t>Total payments/receipts</w:t>
                  </w:r>
                </w:p>
              </w:tc>
              <w:tc>
                <w:tcPr>
                  <w:tcW w:w="1276" w:type="dxa"/>
                </w:tcPr>
                <w:p w14:paraId="7AD1DA48" w14:textId="266E7BE2" w:rsidR="00A119CC" w:rsidRDefault="00A119CC" w:rsidP="005A1C7F">
                  <w:pPr>
                    <w:spacing w:after="0"/>
                    <w:jc w:val="right"/>
                  </w:pPr>
                  <w:r>
                    <w:t>4,367.74</w:t>
                  </w:r>
                </w:p>
              </w:tc>
              <w:tc>
                <w:tcPr>
                  <w:tcW w:w="1134" w:type="dxa"/>
                </w:tcPr>
                <w:p w14:paraId="5FAFF3D1" w14:textId="12249762" w:rsidR="00A119CC" w:rsidRDefault="00A119CC" w:rsidP="005A1C7F">
                  <w:pPr>
                    <w:spacing w:after="0"/>
                    <w:jc w:val="right"/>
                  </w:pPr>
                  <w:r>
                    <w:t>24,151.00</w:t>
                  </w:r>
                </w:p>
              </w:tc>
              <w:tc>
                <w:tcPr>
                  <w:tcW w:w="1019" w:type="dxa"/>
                </w:tcPr>
                <w:p w14:paraId="7C2975E9" w14:textId="77777777" w:rsidR="00A119CC" w:rsidRDefault="00A119CC" w:rsidP="006F12A5">
                  <w:pPr>
                    <w:spacing w:after="0"/>
                    <w:jc w:val="left"/>
                  </w:pPr>
                </w:p>
              </w:tc>
            </w:tr>
          </w:tbl>
          <w:p w14:paraId="32B043CA" w14:textId="77777777" w:rsidR="00B45468" w:rsidRDefault="00B45468" w:rsidP="006F12A5">
            <w:pPr>
              <w:spacing w:after="0"/>
              <w:ind w:left="36" w:hanging="36"/>
              <w:jc w:val="left"/>
              <w:rPr>
                <w:b/>
                <w:bCs/>
              </w:rPr>
            </w:pPr>
          </w:p>
          <w:p w14:paraId="2BA6CFA0" w14:textId="29F606A0" w:rsidR="00B95015" w:rsidRPr="00B95015" w:rsidRDefault="00B95015" w:rsidP="00B95015">
            <w:pPr>
              <w:spacing w:after="0"/>
              <w:jc w:val="left"/>
              <w:rPr>
                <w:b/>
              </w:rPr>
            </w:pPr>
            <w:r w:rsidRPr="00B95015">
              <w:rPr>
                <w:b/>
              </w:rPr>
              <w:t xml:space="preserve">Payments June 2019 </w:t>
            </w:r>
          </w:p>
          <w:p w14:paraId="4D091F65" w14:textId="69F8080A" w:rsidR="00B95015" w:rsidRPr="00B95015" w:rsidRDefault="00B95015" w:rsidP="00B95015">
            <w:pPr>
              <w:spacing w:after="0"/>
              <w:jc w:val="left"/>
            </w:pPr>
            <w:r w:rsidRPr="00B95015">
              <w:t>The National Allotment Society subscription</w:t>
            </w:r>
            <w:r w:rsidRPr="00B95015">
              <w:tab/>
            </w:r>
            <w:r w:rsidRPr="00B95015">
              <w:tab/>
              <w:t>£66.00</w:t>
            </w:r>
          </w:p>
          <w:p w14:paraId="72C90CB5" w14:textId="08601AFD" w:rsidR="00B95015" w:rsidRPr="00B95015" w:rsidRDefault="00B95015" w:rsidP="00B95015">
            <w:pPr>
              <w:spacing w:after="0"/>
              <w:jc w:val="left"/>
            </w:pPr>
            <w:r w:rsidRPr="00B95015">
              <w:t>Repayment J English postage</w:t>
            </w:r>
            <w:r w:rsidRPr="00B95015">
              <w:tab/>
            </w:r>
            <w:r w:rsidRPr="00B95015">
              <w:tab/>
            </w:r>
            <w:r w:rsidRPr="00B95015">
              <w:tab/>
            </w:r>
            <w:r w:rsidRPr="00B95015">
              <w:tab/>
              <w:t>£8.00</w:t>
            </w:r>
          </w:p>
          <w:p w14:paraId="6DDEC5B7" w14:textId="4B6D1931" w:rsidR="00B95015" w:rsidRPr="00B95015" w:rsidRDefault="00B95015" w:rsidP="00B95015">
            <w:pPr>
              <w:spacing w:after="0"/>
              <w:jc w:val="left"/>
            </w:pPr>
            <w:r w:rsidRPr="00B95015">
              <w:t>Norse 6 months ground maintenance</w:t>
            </w:r>
            <w:r w:rsidRPr="00B95015">
              <w:tab/>
            </w:r>
            <w:proofErr w:type="gramStart"/>
            <w:r w:rsidRPr="00B95015">
              <w:tab/>
            </w:r>
            <w:r>
              <w:t xml:space="preserve">  </w:t>
            </w:r>
            <w:r w:rsidRPr="00B95015">
              <w:tab/>
            </w:r>
            <w:proofErr w:type="gramEnd"/>
            <w:r w:rsidRPr="00B95015">
              <w:t>£6,124.43</w:t>
            </w:r>
          </w:p>
          <w:p w14:paraId="2DE7A387" w14:textId="336C4345" w:rsidR="00B95015" w:rsidRPr="00B95015" w:rsidRDefault="00B95015" w:rsidP="00B95015">
            <w:pPr>
              <w:spacing w:after="0"/>
              <w:jc w:val="left"/>
            </w:pPr>
            <w:r w:rsidRPr="00B95015">
              <w:t>HMRC Outstanding PAYE Month 11</w:t>
            </w:r>
            <w:r w:rsidRPr="00B95015">
              <w:tab/>
            </w:r>
            <w:r w:rsidRPr="00B95015">
              <w:tab/>
            </w:r>
            <w:r w:rsidRPr="00B95015">
              <w:tab/>
              <w:t>£211.32</w:t>
            </w:r>
          </w:p>
          <w:p w14:paraId="09EB1414" w14:textId="5B5D7911" w:rsidR="00B95015" w:rsidRPr="00B95015" w:rsidRDefault="00B95015" w:rsidP="00B95015">
            <w:pPr>
              <w:spacing w:after="0"/>
              <w:jc w:val="left"/>
            </w:pPr>
            <w:r w:rsidRPr="00B95015">
              <w:t xml:space="preserve">Minns Home and Garden Maintenance Churchyard </w:t>
            </w:r>
            <w:r w:rsidRPr="00B95015">
              <w:tab/>
              <w:t xml:space="preserve">£375.00  </w:t>
            </w:r>
          </w:p>
          <w:p w14:paraId="09E16EB4" w14:textId="2BFA7A90" w:rsidR="00B95015" w:rsidRPr="00B95015" w:rsidRDefault="00B95015" w:rsidP="00B95015">
            <w:pPr>
              <w:spacing w:after="0"/>
              <w:jc w:val="left"/>
            </w:pPr>
            <w:r w:rsidRPr="00B95015">
              <w:t>Cartridge Save Inkjet printer cartridges</w:t>
            </w:r>
            <w:r w:rsidRPr="00B95015">
              <w:tab/>
            </w:r>
            <w:r w:rsidRPr="00B95015">
              <w:tab/>
            </w:r>
            <w:r w:rsidRPr="00B95015">
              <w:tab/>
              <w:t>£101.34</w:t>
            </w:r>
          </w:p>
          <w:p w14:paraId="209C7612" w14:textId="433CA3AE" w:rsidR="00B95015" w:rsidRPr="00B95015" w:rsidRDefault="00B95015" w:rsidP="00B95015">
            <w:pPr>
              <w:spacing w:after="0"/>
              <w:jc w:val="left"/>
            </w:pPr>
            <w:r w:rsidRPr="00B95015">
              <w:t>DD Plusnet Internet/Telephone</w:t>
            </w:r>
            <w:r w:rsidRPr="00B95015">
              <w:tab/>
            </w:r>
            <w:r w:rsidRPr="00B95015">
              <w:tab/>
            </w:r>
            <w:r w:rsidRPr="00B95015">
              <w:tab/>
            </w:r>
            <w:r w:rsidRPr="00B95015">
              <w:tab/>
              <w:t>£29.58</w:t>
            </w:r>
          </w:p>
          <w:p w14:paraId="1E0F6A67" w14:textId="72B9B4B7" w:rsidR="00B45468" w:rsidRPr="006F12A5" w:rsidRDefault="00B95015" w:rsidP="00B95015">
            <w:pPr>
              <w:spacing w:after="0"/>
              <w:jc w:val="left"/>
              <w:rPr>
                <w:b/>
                <w:bCs/>
              </w:rPr>
            </w:pPr>
            <w:r w:rsidRPr="00B95015">
              <w:rPr>
                <w:b/>
              </w:rPr>
              <w:t>Total</w:t>
            </w:r>
            <w:r w:rsidRPr="00B95015">
              <w:rPr>
                <w:b/>
              </w:rPr>
              <w:tab/>
            </w:r>
            <w:r w:rsidRPr="00B95015">
              <w:rPr>
                <w:b/>
              </w:rPr>
              <w:tab/>
            </w:r>
            <w:r w:rsidRPr="00B95015">
              <w:rPr>
                <w:b/>
              </w:rPr>
              <w:tab/>
            </w:r>
            <w:r w:rsidRPr="00B95015">
              <w:rPr>
                <w:b/>
              </w:rPr>
              <w:tab/>
            </w:r>
            <w:r w:rsidRPr="00B95015">
              <w:rPr>
                <w:b/>
              </w:rPr>
              <w:tab/>
            </w:r>
            <w:r w:rsidRPr="00B95015">
              <w:rPr>
                <w:b/>
              </w:rPr>
              <w:tab/>
            </w:r>
            <w:r w:rsidRPr="00B95015">
              <w:rPr>
                <w:b/>
              </w:rPr>
              <w:tab/>
              <w:t>£6,915.67</w:t>
            </w:r>
          </w:p>
        </w:tc>
        <w:tc>
          <w:tcPr>
            <w:tcW w:w="1553" w:type="dxa"/>
          </w:tcPr>
          <w:p w14:paraId="5071B155" w14:textId="77777777" w:rsidR="006F12A5" w:rsidRDefault="006F12A5" w:rsidP="00DB64DA">
            <w:pPr>
              <w:spacing w:after="0"/>
              <w:jc w:val="left"/>
            </w:pPr>
          </w:p>
        </w:tc>
      </w:tr>
      <w:tr w:rsidR="00A06CEF" w14:paraId="0A054337" w14:textId="77777777" w:rsidTr="00974F25">
        <w:tc>
          <w:tcPr>
            <w:tcW w:w="1413" w:type="dxa"/>
          </w:tcPr>
          <w:p w14:paraId="00D2FAF6" w14:textId="090D3B1F" w:rsidR="00A06CEF" w:rsidRDefault="00A06CEF" w:rsidP="00DB64DA">
            <w:pPr>
              <w:spacing w:after="0"/>
              <w:jc w:val="left"/>
              <w:rPr>
                <w:b/>
                <w:bCs/>
              </w:rPr>
            </w:pPr>
            <w:r>
              <w:rPr>
                <w:b/>
                <w:bCs/>
              </w:rPr>
              <w:t>2019/95</w:t>
            </w:r>
          </w:p>
        </w:tc>
        <w:tc>
          <w:tcPr>
            <w:tcW w:w="6662" w:type="dxa"/>
          </w:tcPr>
          <w:p w14:paraId="2915F6AA" w14:textId="77777777" w:rsidR="00A06CEF" w:rsidRDefault="00A06CEF" w:rsidP="006F12A5">
            <w:pPr>
              <w:spacing w:after="0"/>
              <w:ind w:left="36" w:hanging="36"/>
              <w:jc w:val="left"/>
              <w:rPr>
                <w:b/>
                <w:bCs/>
              </w:rPr>
            </w:pPr>
            <w:r w:rsidRPr="00A06CEF">
              <w:rPr>
                <w:b/>
                <w:bCs/>
              </w:rPr>
              <w:t>To invite public participation</w:t>
            </w:r>
          </w:p>
          <w:p w14:paraId="38F26099" w14:textId="18BAE4A3" w:rsidR="00A06CEF" w:rsidRPr="00A06CEF" w:rsidRDefault="00C14A87" w:rsidP="006F12A5">
            <w:pPr>
              <w:spacing w:after="0"/>
              <w:ind w:left="36" w:hanging="36"/>
              <w:jc w:val="left"/>
            </w:pPr>
            <w:r>
              <w:t xml:space="preserve">It was requested that a letter be sent to the contractor for the churchyard thanking him for doing such a good job. </w:t>
            </w:r>
          </w:p>
        </w:tc>
        <w:tc>
          <w:tcPr>
            <w:tcW w:w="1553" w:type="dxa"/>
          </w:tcPr>
          <w:p w14:paraId="45708E06" w14:textId="77777777" w:rsidR="00A06CEF" w:rsidRDefault="00A06CEF" w:rsidP="00DB64DA">
            <w:pPr>
              <w:spacing w:after="0"/>
              <w:jc w:val="left"/>
            </w:pPr>
          </w:p>
        </w:tc>
      </w:tr>
      <w:tr w:rsidR="00C14A87" w14:paraId="774E97ED" w14:textId="77777777" w:rsidTr="00974F25">
        <w:tc>
          <w:tcPr>
            <w:tcW w:w="1413" w:type="dxa"/>
          </w:tcPr>
          <w:p w14:paraId="5950F883" w14:textId="3E0E6A2B" w:rsidR="00C14A87" w:rsidRDefault="00C14A87" w:rsidP="00DB64DA">
            <w:pPr>
              <w:spacing w:after="0"/>
              <w:jc w:val="left"/>
              <w:rPr>
                <w:b/>
                <w:bCs/>
              </w:rPr>
            </w:pPr>
            <w:r>
              <w:rPr>
                <w:b/>
                <w:bCs/>
              </w:rPr>
              <w:t>2019/96</w:t>
            </w:r>
          </w:p>
        </w:tc>
        <w:tc>
          <w:tcPr>
            <w:tcW w:w="6662" w:type="dxa"/>
          </w:tcPr>
          <w:p w14:paraId="58A5AE91" w14:textId="3A9827B6" w:rsidR="00C14A87" w:rsidRDefault="00C14A87" w:rsidP="00C14A87">
            <w:pPr>
              <w:spacing w:after="0"/>
              <w:ind w:left="720" w:hanging="720"/>
              <w:jc w:val="left"/>
              <w:rPr>
                <w:b/>
                <w:bCs/>
              </w:rPr>
            </w:pPr>
            <w:r w:rsidRPr="00C14A87">
              <w:rPr>
                <w:b/>
                <w:bCs/>
              </w:rPr>
              <w:t>Any other business (for discussion only)</w:t>
            </w:r>
          </w:p>
          <w:p w14:paraId="7A38330D" w14:textId="0E478729" w:rsidR="00C14A87" w:rsidRDefault="00C14A87" w:rsidP="00C14A87">
            <w:pPr>
              <w:spacing w:after="0"/>
              <w:jc w:val="left"/>
            </w:pPr>
            <w:r w:rsidRPr="00C14A87">
              <w:t>Cllr</w:t>
            </w:r>
            <w:r>
              <w:t xml:space="preserve"> Rainsford offered to dispose of the rubbish bags from the bin on Garden Close.</w:t>
            </w:r>
          </w:p>
          <w:p w14:paraId="6918E7A4" w14:textId="0D6E2A53" w:rsidR="00C14A87" w:rsidRDefault="00C14A87" w:rsidP="00C14A87">
            <w:pPr>
              <w:spacing w:after="0"/>
              <w:jc w:val="left"/>
            </w:pPr>
            <w:r>
              <w:t>In answer to a query the clerk reported that the rent had not been paid on the parish office as no invoice had been received.</w:t>
            </w:r>
          </w:p>
          <w:p w14:paraId="565A6D58" w14:textId="57B713E1" w:rsidR="00C14A87" w:rsidRDefault="00C14A87" w:rsidP="00C14A87">
            <w:pPr>
              <w:spacing w:after="0"/>
              <w:jc w:val="left"/>
            </w:pPr>
            <w:r>
              <w:t>It was suggested that notices be put on the rubbish bins saying what sort of rubbish could be put in them.</w:t>
            </w:r>
          </w:p>
          <w:p w14:paraId="125AB06E" w14:textId="710C702C" w:rsidR="00C14A87" w:rsidRPr="00C14A87" w:rsidRDefault="00C14A87" w:rsidP="00C14A87">
            <w:pPr>
              <w:spacing w:after="0"/>
              <w:jc w:val="left"/>
              <w:rPr>
                <w:b/>
                <w:bCs/>
              </w:rPr>
            </w:pPr>
            <w:r>
              <w:t>The public toilets will be closed on a Friday night in order to combat vandalism.</w:t>
            </w:r>
          </w:p>
        </w:tc>
        <w:tc>
          <w:tcPr>
            <w:tcW w:w="1553" w:type="dxa"/>
          </w:tcPr>
          <w:p w14:paraId="59FFB926" w14:textId="77777777" w:rsidR="00C14A87" w:rsidRDefault="00C14A87" w:rsidP="00DB64DA">
            <w:pPr>
              <w:spacing w:after="0"/>
              <w:jc w:val="left"/>
            </w:pPr>
          </w:p>
          <w:p w14:paraId="3DE50150" w14:textId="77777777" w:rsidR="00C14A87" w:rsidRDefault="00C14A87" w:rsidP="00DB64DA">
            <w:pPr>
              <w:spacing w:after="0"/>
              <w:jc w:val="left"/>
            </w:pPr>
            <w:r>
              <w:t>Cllr Rainsford</w:t>
            </w:r>
          </w:p>
          <w:p w14:paraId="0C199B61" w14:textId="77777777" w:rsidR="00C14A87" w:rsidRDefault="00C14A87" w:rsidP="00DB64DA">
            <w:pPr>
              <w:spacing w:after="0"/>
              <w:jc w:val="left"/>
            </w:pPr>
          </w:p>
          <w:p w14:paraId="0B481F9D" w14:textId="77777777" w:rsidR="00C14A87" w:rsidRDefault="00C14A87" w:rsidP="00DB64DA">
            <w:pPr>
              <w:spacing w:after="0"/>
              <w:jc w:val="left"/>
            </w:pPr>
          </w:p>
          <w:p w14:paraId="1393FA53" w14:textId="77777777" w:rsidR="00C14A87" w:rsidRDefault="00C14A87" w:rsidP="00DB64DA">
            <w:pPr>
              <w:spacing w:after="0"/>
              <w:jc w:val="left"/>
            </w:pPr>
          </w:p>
          <w:p w14:paraId="6A38543E" w14:textId="77777777" w:rsidR="00C14A87" w:rsidRDefault="00C14A87" w:rsidP="00C14A87">
            <w:pPr>
              <w:spacing w:after="0"/>
              <w:jc w:val="left"/>
            </w:pPr>
            <w:r>
              <w:t>Clerk</w:t>
            </w:r>
          </w:p>
          <w:p w14:paraId="697007C2" w14:textId="77777777" w:rsidR="00C14A87" w:rsidRDefault="00C14A87" w:rsidP="00C14A87">
            <w:pPr>
              <w:spacing w:after="0"/>
              <w:jc w:val="left"/>
            </w:pPr>
          </w:p>
          <w:p w14:paraId="3C2F2296" w14:textId="0E04CE6E" w:rsidR="00C14A87" w:rsidRDefault="00C14A87" w:rsidP="00C14A87">
            <w:pPr>
              <w:spacing w:after="0"/>
              <w:jc w:val="left"/>
            </w:pPr>
          </w:p>
        </w:tc>
      </w:tr>
      <w:tr w:rsidR="00DD01A5" w14:paraId="13947490" w14:textId="77777777" w:rsidTr="00974F25">
        <w:tc>
          <w:tcPr>
            <w:tcW w:w="1413" w:type="dxa"/>
          </w:tcPr>
          <w:p w14:paraId="5A807F35" w14:textId="7ED7D1C6" w:rsidR="00DD01A5" w:rsidRDefault="00DD01A5" w:rsidP="00DB64DA">
            <w:pPr>
              <w:spacing w:after="0"/>
              <w:jc w:val="left"/>
              <w:rPr>
                <w:b/>
                <w:bCs/>
              </w:rPr>
            </w:pPr>
            <w:r>
              <w:rPr>
                <w:b/>
                <w:bCs/>
              </w:rPr>
              <w:t>2019/97</w:t>
            </w:r>
          </w:p>
        </w:tc>
        <w:tc>
          <w:tcPr>
            <w:tcW w:w="6662" w:type="dxa"/>
          </w:tcPr>
          <w:p w14:paraId="09331ACA" w14:textId="77777777" w:rsidR="00DD01A5" w:rsidRPr="00DD01A5" w:rsidRDefault="00DD01A5" w:rsidP="00DD01A5">
            <w:pPr>
              <w:spacing w:after="0"/>
              <w:ind w:left="720" w:hanging="720"/>
              <w:jc w:val="left"/>
              <w:rPr>
                <w:b/>
                <w:bCs/>
              </w:rPr>
            </w:pPr>
            <w:r w:rsidRPr="00DD01A5">
              <w:rPr>
                <w:b/>
                <w:bCs/>
              </w:rPr>
              <w:t>Date of next scheduled Parish Council Meeting Monday 8 July</w:t>
            </w:r>
          </w:p>
          <w:p w14:paraId="08977115" w14:textId="1F96E3F0" w:rsidR="00DD01A5" w:rsidRPr="00DD01A5" w:rsidRDefault="00DD01A5" w:rsidP="00DD01A5">
            <w:pPr>
              <w:spacing w:after="0"/>
              <w:ind w:left="720" w:hanging="720"/>
              <w:jc w:val="left"/>
              <w:rPr>
                <w:b/>
                <w:bCs/>
              </w:rPr>
            </w:pPr>
            <w:r w:rsidRPr="00DD01A5">
              <w:rPr>
                <w:b/>
                <w:bCs/>
              </w:rPr>
              <w:t>Committee meetings (if required) Monday 17 June</w:t>
            </w:r>
          </w:p>
          <w:p w14:paraId="34D9E0DC" w14:textId="7AB323E8" w:rsidR="00DD01A5" w:rsidRPr="00DD01A5" w:rsidRDefault="00DD01A5" w:rsidP="00DD01A5">
            <w:pPr>
              <w:spacing w:after="0"/>
              <w:jc w:val="left"/>
              <w:rPr>
                <w:b/>
                <w:bCs/>
              </w:rPr>
            </w:pPr>
            <w:r w:rsidRPr="00DD01A5">
              <w:rPr>
                <w:b/>
                <w:bCs/>
              </w:rPr>
              <w:t xml:space="preserve">Trustee of Higginbottom meeting Monday 17 June </w:t>
            </w:r>
          </w:p>
          <w:p w14:paraId="5908D634" w14:textId="77777777" w:rsidR="00DD01A5" w:rsidRDefault="00DD01A5" w:rsidP="00DD01A5">
            <w:pPr>
              <w:spacing w:after="0"/>
              <w:jc w:val="left"/>
            </w:pPr>
            <w:r>
              <w:t>It was pointed out that the next meeting of the Parish Council will take place on Monday 1 July 2019.</w:t>
            </w:r>
          </w:p>
          <w:p w14:paraId="0E61D963" w14:textId="14C5CC0E" w:rsidR="00DD01A5" w:rsidRDefault="00DD01A5" w:rsidP="00DD01A5">
            <w:pPr>
              <w:spacing w:after="0"/>
              <w:jc w:val="left"/>
            </w:pPr>
            <w:r>
              <w:t>The following meetings will take place on Monday 17 June 2019 all in the Nursery Room of the Briston Pavilion:</w:t>
            </w:r>
          </w:p>
          <w:p w14:paraId="11518369" w14:textId="77777777" w:rsidR="00DD01A5" w:rsidRDefault="00DD01A5" w:rsidP="00DD01A5">
            <w:pPr>
              <w:spacing w:after="0"/>
              <w:jc w:val="left"/>
            </w:pPr>
            <w:r>
              <w:t>7pm Finance &amp; General Purpose – to discuss the insurance renewal</w:t>
            </w:r>
          </w:p>
          <w:p w14:paraId="033F4A32" w14:textId="77777777" w:rsidR="00DD01A5" w:rsidRDefault="00DD01A5" w:rsidP="00DD01A5">
            <w:pPr>
              <w:spacing w:after="0"/>
              <w:jc w:val="left"/>
            </w:pPr>
            <w:r>
              <w:t xml:space="preserve">7.30pm Allotment </w:t>
            </w:r>
          </w:p>
          <w:p w14:paraId="6A03ABF6" w14:textId="77777777" w:rsidR="00DD01A5" w:rsidRDefault="00DD01A5" w:rsidP="00DD01A5">
            <w:pPr>
              <w:spacing w:after="0"/>
              <w:jc w:val="left"/>
            </w:pPr>
            <w:r>
              <w:t>8pm Higginbottom Charity</w:t>
            </w:r>
          </w:p>
          <w:p w14:paraId="653D779D" w14:textId="77777777" w:rsidR="00DD01A5" w:rsidRDefault="00DD01A5" w:rsidP="00DD01A5">
            <w:pPr>
              <w:spacing w:after="0"/>
              <w:jc w:val="left"/>
            </w:pPr>
          </w:p>
          <w:p w14:paraId="0638613D" w14:textId="77777777" w:rsidR="00DD01A5" w:rsidRDefault="00DD01A5" w:rsidP="00DD01A5">
            <w:pPr>
              <w:spacing w:after="0"/>
              <w:jc w:val="left"/>
            </w:pPr>
          </w:p>
          <w:p w14:paraId="0E9CEC26" w14:textId="26BE5E66" w:rsidR="00DD01A5" w:rsidRPr="00DD01A5" w:rsidRDefault="00DD01A5" w:rsidP="00DD01A5">
            <w:pPr>
              <w:spacing w:after="0"/>
              <w:jc w:val="left"/>
            </w:pPr>
            <w:r>
              <w:t>The meeting closed at 9.15pm</w:t>
            </w:r>
          </w:p>
        </w:tc>
        <w:tc>
          <w:tcPr>
            <w:tcW w:w="1553" w:type="dxa"/>
          </w:tcPr>
          <w:p w14:paraId="351C23C1" w14:textId="77777777" w:rsidR="00DD01A5" w:rsidRDefault="00DD01A5" w:rsidP="00DB64DA">
            <w:pPr>
              <w:spacing w:after="0"/>
              <w:jc w:val="left"/>
            </w:pPr>
          </w:p>
        </w:tc>
      </w:tr>
    </w:tbl>
    <w:p w14:paraId="77FCA56F" w14:textId="011773DB" w:rsidR="00A85BEE" w:rsidRDefault="00A85BEE" w:rsidP="00DB64DA">
      <w:pPr>
        <w:spacing w:after="0"/>
        <w:jc w:val="left"/>
      </w:pPr>
    </w:p>
    <w:p w14:paraId="32638990" w14:textId="4420A6E6" w:rsidR="00A85BEE" w:rsidRPr="00E42DB8" w:rsidRDefault="002620F5" w:rsidP="00DB64DA">
      <w:pPr>
        <w:spacing w:after="0"/>
        <w:jc w:val="left"/>
      </w:pPr>
      <w:r>
        <w:t>Signed:</w:t>
      </w:r>
      <w:r>
        <w:tab/>
      </w:r>
      <w:r>
        <w:tab/>
      </w:r>
      <w:r>
        <w:tab/>
      </w:r>
      <w:r>
        <w:tab/>
      </w:r>
      <w:r>
        <w:tab/>
      </w:r>
      <w:r>
        <w:tab/>
      </w:r>
      <w:r>
        <w:tab/>
      </w:r>
      <w:r>
        <w:tab/>
        <w:t>Dated:</w:t>
      </w:r>
    </w:p>
    <w:p w14:paraId="2FA12511" w14:textId="77777777" w:rsidR="00A85BEE" w:rsidRPr="00E42DB8" w:rsidRDefault="00A85BEE" w:rsidP="00DB64DA">
      <w:pPr>
        <w:spacing w:after="0"/>
        <w:jc w:val="left"/>
        <w:rPr>
          <w:b/>
        </w:rPr>
      </w:pPr>
    </w:p>
    <w:p w14:paraId="5417C927" w14:textId="6C28B866" w:rsidR="00A85BEE" w:rsidRPr="00E42DB8" w:rsidRDefault="00A85BEE" w:rsidP="00DB64DA">
      <w:pPr>
        <w:spacing w:after="0"/>
        <w:jc w:val="left"/>
        <w:rPr>
          <w:b/>
        </w:rPr>
      </w:pPr>
    </w:p>
    <w:sectPr w:rsidR="00A85BEE" w:rsidRPr="00E42DB8"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75D7" w14:textId="77777777" w:rsidR="00397997" w:rsidRDefault="00397997" w:rsidP="00C16E46">
      <w:pPr>
        <w:spacing w:after="0"/>
      </w:pPr>
      <w:r>
        <w:separator/>
      </w:r>
    </w:p>
  </w:endnote>
  <w:endnote w:type="continuationSeparator" w:id="0">
    <w:p w14:paraId="55622C3E" w14:textId="77777777" w:rsidR="00397997" w:rsidRDefault="00397997" w:rsidP="00C16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FAFB" w14:textId="52E6113D" w:rsidR="00C30859" w:rsidRDefault="00C30859">
    <w:pPr>
      <w:pStyle w:val="Footer"/>
    </w:pPr>
    <w:r>
      <w:t xml:space="preserve">These minutes are unconfirmed until approved by Briston Parish Council </w:t>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 xml:space="preserve">| </w:t>
    </w:r>
  </w:p>
  <w:p w14:paraId="617F9877" w14:textId="64413E1A" w:rsidR="00C16E46" w:rsidRDefault="00C16E46" w:rsidP="00C16E4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1969" w14:textId="77777777" w:rsidR="00397997" w:rsidRDefault="00397997" w:rsidP="00C16E46">
      <w:pPr>
        <w:spacing w:after="0"/>
      </w:pPr>
      <w:r>
        <w:separator/>
      </w:r>
    </w:p>
  </w:footnote>
  <w:footnote w:type="continuationSeparator" w:id="0">
    <w:p w14:paraId="6756AC48" w14:textId="77777777" w:rsidR="00397997" w:rsidRDefault="00397997" w:rsidP="00C16E4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89"/>
    <w:rsid w:val="00017D89"/>
    <w:rsid w:val="00073CFC"/>
    <w:rsid w:val="000D27CC"/>
    <w:rsid w:val="000D4DA5"/>
    <w:rsid w:val="000E7774"/>
    <w:rsid w:val="001118AA"/>
    <w:rsid w:val="001176D6"/>
    <w:rsid w:val="00117EB6"/>
    <w:rsid w:val="00131D99"/>
    <w:rsid w:val="00142957"/>
    <w:rsid w:val="00157C2E"/>
    <w:rsid w:val="001839DF"/>
    <w:rsid w:val="00194F90"/>
    <w:rsid w:val="00256131"/>
    <w:rsid w:val="002620F5"/>
    <w:rsid w:val="00283CAC"/>
    <w:rsid w:val="002C2A26"/>
    <w:rsid w:val="002E2C6D"/>
    <w:rsid w:val="003115E0"/>
    <w:rsid w:val="00327D69"/>
    <w:rsid w:val="00342FD2"/>
    <w:rsid w:val="00362D65"/>
    <w:rsid w:val="003736FB"/>
    <w:rsid w:val="00385BFB"/>
    <w:rsid w:val="0039035F"/>
    <w:rsid w:val="00397997"/>
    <w:rsid w:val="0043587A"/>
    <w:rsid w:val="004418A7"/>
    <w:rsid w:val="00497CD3"/>
    <w:rsid w:val="00507CAC"/>
    <w:rsid w:val="00522985"/>
    <w:rsid w:val="00554FBF"/>
    <w:rsid w:val="00562617"/>
    <w:rsid w:val="0058680E"/>
    <w:rsid w:val="005922AD"/>
    <w:rsid w:val="005A0D98"/>
    <w:rsid w:val="005A1C7F"/>
    <w:rsid w:val="005B2CD4"/>
    <w:rsid w:val="005C7E58"/>
    <w:rsid w:val="005E6E53"/>
    <w:rsid w:val="00624400"/>
    <w:rsid w:val="00624EF7"/>
    <w:rsid w:val="00642519"/>
    <w:rsid w:val="0064255A"/>
    <w:rsid w:val="006709FE"/>
    <w:rsid w:val="006A632E"/>
    <w:rsid w:val="006A701C"/>
    <w:rsid w:val="006D5401"/>
    <w:rsid w:val="006D745F"/>
    <w:rsid w:val="006F12A5"/>
    <w:rsid w:val="00710637"/>
    <w:rsid w:val="007300D6"/>
    <w:rsid w:val="00740F6C"/>
    <w:rsid w:val="00751646"/>
    <w:rsid w:val="00753006"/>
    <w:rsid w:val="00767FC2"/>
    <w:rsid w:val="00775112"/>
    <w:rsid w:val="007841B1"/>
    <w:rsid w:val="00795293"/>
    <w:rsid w:val="007A48B8"/>
    <w:rsid w:val="007A571E"/>
    <w:rsid w:val="007B67DD"/>
    <w:rsid w:val="007B788F"/>
    <w:rsid w:val="007D3B44"/>
    <w:rsid w:val="007F5BAE"/>
    <w:rsid w:val="00824C5B"/>
    <w:rsid w:val="008342B2"/>
    <w:rsid w:val="008556DF"/>
    <w:rsid w:val="00863D07"/>
    <w:rsid w:val="008751A0"/>
    <w:rsid w:val="008910BC"/>
    <w:rsid w:val="008A72EB"/>
    <w:rsid w:val="008B702A"/>
    <w:rsid w:val="008C3F43"/>
    <w:rsid w:val="008D5BED"/>
    <w:rsid w:val="00915DFD"/>
    <w:rsid w:val="00936421"/>
    <w:rsid w:val="00936AA7"/>
    <w:rsid w:val="00941E7D"/>
    <w:rsid w:val="0094252E"/>
    <w:rsid w:val="00944FB1"/>
    <w:rsid w:val="00974F25"/>
    <w:rsid w:val="009766A1"/>
    <w:rsid w:val="00982836"/>
    <w:rsid w:val="009A6942"/>
    <w:rsid w:val="009B3FBF"/>
    <w:rsid w:val="009F008C"/>
    <w:rsid w:val="00A06CEF"/>
    <w:rsid w:val="00A119CC"/>
    <w:rsid w:val="00A31B55"/>
    <w:rsid w:val="00A334A3"/>
    <w:rsid w:val="00A634CF"/>
    <w:rsid w:val="00A85BEE"/>
    <w:rsid w:val="00AB2906"/>
    <w:rsid w:val="00AC38E2"/>
    <w:rsid w:val="00AC3C3B"/>
    <w:rsid w:val="00AC4937"/>
    <w:rsid w:val="00AE4EDF"/>
    <w:rsid w:val="00B20172"/>
    <w:rsid w:val="00B42414"/>
    <w:rsid w:val="00B45468"/>
    <w:rsid w:val="00B518AD"/>
    <w:rsid w:val="00B767A5"/>
    <w:rsid w:val="00B80ADA"/>
    <w:rsid w:val="00B95015"/>
    <w:rsid w:val="00C1168E"/>
    <w:rsid w:val="00C14A87"/>
    <w:rsid w:val="00C16E46"/>
    <w:rsid w:val="00C17527"/>
    <w:rsid w:val="00C30859"/>
    <w:rsid w:val="00C55434"/>
    <w:rsid w:val="00CC032B"/>
    <w:rsid w:val="00D2282F"/>
    <w:rsid w:val="00D66ED4"/>
    <w:rsid w:val="00D923D1"/>
    <w:rsid w:val="00DB64DA"/>
    <w:rsid w:val="00DC3C55"/>
    <w:rsid w:val="00DD01A5"/>
    <w:rsid w:val="00DD75E1"/>
    <w:rsid w:val="00DF0332"/>
    <w:rsid w:val="00DF1477"/>
    <w:rsid w:val="00DF1697"/>
    <w:rsid w:val="00DF186C"/>
    <w:rsid w:val="00DF1AE7"/>
    <w:rsid w:val="00E118FA"/>
    <w:rsid w:val="00E35B47"/>
    <w:rsid w:val="00E366AA"/>
    <w:rsid w:val="00E42DB8"/>
    <w:rsid w:val="00E43771"/>
    <w:rsid w:val="00E90461"/>
    <w:rsid w:val="00E92816"/>
    <w:rsid w:val="00E95A7B"/>
    <w:rsid w:val="00EE4181"/>
    <w:rsid w:val="00EF2424"/>
    <w:rsid w:val="00F00682"/>
    <w:rsid w:val="00F11335"/>
    <w:rsid w:val="00F31800"/>
    <w:rsid w:val="00F343C3"/>
    <w:rsid w:val="00F35B6F"/>
    <w:rsid w:val="00F46A6B"/>
    <w:rsid w:val="00F632B4"/>
    <w:rsid w:val="00F70B5D"/>
    <w:rsid w:val="00F92EDB"/>
    <w:rsid w:val="00FA24C5"/>
    <w:rsid w:val="00FB33A6"/>
    <w:rsid w:val="00FD7753"/>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563CD3E"/>
  <w14:defaultImageDpi w14:val="0"/>
  <w15:docId w15:val="{9FEFBE7B-214F-4908-BC2B-4443C7F4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table" w:styleId="TableGrid">
    <w:name w:val="Table Grid"/>
    <w:basedOn w:val="TableNormal"/>
    <w:uiPriority w:val="39"/>
    <w:locked/>
    <w:rsid w:val="0097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C16E46"/>
    <w:pPr>
      <w:tabs>
        <w:tab w:val="center" w:pos="4513"/>
        <w:tab w:val="right" w:pos="9026"/>
      </w:tabs>
      <w:spacing w:after="0"/>
    </w:pPr>
  </w:style>
  <w:style w:type="character" w:customStyle="1" w:styleId="HeaderChar">
    <w:name w:val="Header Char"/>
    <w:basedOn w:val="DefaultParagraphFont"/>
    <w:link w:val="Header"/>
    <w:uiPriority w:val="99"/>
    <w:rsid w:val="00C16E46"/>
    <w:rPr>
      <w:lang w:eastAsia="en-US"/>
    </w:rPr>
  </w:style>
  <w:style w:type="paragraph" w:styleId="Footer">
    <w:name w:val="footer"/>
    <w:basedOn w:val="Normal"/>
    <w:link w:val="FooterChar"/>
    <w:uiPriority w:val="99"/>
    <w:unhideWhenUsed/>
    <w:locked/>
    <w:rsid w:val="00C16E46"/>
    <w:pPr>
      <w:tabs>
        <w:tab w:val="center" w:pos="4513"/>
        <w:tab w:val="right" w:pos="9026"/>
      </w:tabs>
      <w:spacing w:after="0"/>
    </w:pPr>
  </w:style>
  <w:style w:type="character" w:customStyle="1" w:styleId="FooterChar">
    <w:name w:val="Footer Char"/>
    <w:basedOn w:val="DefaultParagraphFont"/>
    <w:link w:val="Footer"/>
    <w:uiPriority w:val="99"/>
    <w:rsid w:val="00C16E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7F9E-660E-49A4-AAFF-84317B96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35</cp:revision>
  <cp:lastPrinted>2019-06-07T15:30:00Z</cp:lastPrinted>
  <dcterms:created xsi:type="dcterms:W3CDTF">2019-06-04T10:20:00Z</dcterms:created>
  <dcterms:modified xsi:type="dcterms:W3CDTF">2019-06-07T15:31:00Z</dcterms:modified>
</cp:coreProperties>
</file>