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D1BE" w14:textId="1F029EC1" w:rsidR="002F50E6" w:rsidRPr="00D92F36" w:rsidRDefault="002E7EAF" w:rsidP="00D92F36">
      <w:pPr>
        <w:pStyle w:val="Heading1"/>
      </w:pPr>
      <w:r>
        <w:t>Website a</w:t>
      </w:r>
      <w:r w:rsidR="002F50E6" w:rsidRPr="00D92F36">
        <w:t xml:space="preserve">ccessibility statement for </w:t>
      </w:r>
      <w:proofErr w:type="spellStart"/>
      <w:r w:rsidR="001A6C0B">
        <w:t>Briston</w:t>
      </w:r>
      <w:proofErr w:type="spellEnd"/>
      <w:r w:rsidR="001A6C0B">
        <w:t xml:space="preserve"> Parish Council</w:t>
      </w:r>
    </w:p>
    <w:p w14:paraId="3E7FE24B" w14:textId="77777777" w:rsidR="002F50E6" w:rsidRPr="00D92F36" w:rsidRDefault="002F50E6" w:rsidP="00D92F36">
      <w:pPr>
        <w:rPr>
          <w:rFonts w:cs="Arial"/>
        </w:rPr>
      </w:pPr>
    </w:p>
    <w:p w14:paraId="11EA2A52" w14:textId="3020A780" w:rsidR="002F50E6" w:rsidRDefault="002F50E6" w:rsidP="00D92F36">
      <w:pPr>
        <w:rPr>
          <w:rFonts w:cs="Arial"/>
        </w:rPr>
      </w:pPr>
      <w:r w:rsidRPr="00D92F36">
        <w:rPr>
          <w:rFonts w:cs="Arial"/>
        </w:rPr>
        <w:t>This accessibility statement applies</w:t>
      </w:r>
      <w:r w:rsidR="00BE3BDC">
        <w:rPr>
          <w:rFonts w:cs="Arial"/>
        </w:rPr>
        <w:t xml:space="preserve"> to </w:t>
      </w:r>
      <w:hyperlink r:id="rId5" w:history="1">
        <w:proofErr w:type="spellStart"/>
        <w:r w:rsidR="001A6C0B" w:rsidRPr="00BB58D5">
          <w:rPr>
            <w:rStyle w:val="Hyperlink"/>
            <w:rFonts w:cs="Arial"/>
          </w:rPr>
          <w:t>Briston</w:t>
        </w:r>
        <w:proofErr w:type="spellEnd"/>
        <w:r w:rsidR="001A6C0B" w:rsidRPr="00BB58D5">
          <w:rPr>
            <w:rStyle w:val="Hyperlink"/>
            <w:rFonts w:cs="Arial"/>
          </w:rPr>
          <w:t xml:space="preserve"> Pa</w:t>
        </w:r>
        <w:r w:rsidR="001A6C0B" w:rsidRPr="00BB58D5">
          <w:rPr>
            <w:rStyle w:val="Hyperlink"/>
            <w:rFonts w:cs="Arial"/>
          </w:rPr>
          <w:t>r</w:t>
        </w:r>
        <w:r w:rsidR="001A6C0B" w:rsidRPr="00BB58D5">
          <w:rPr>
            <w:rStyle w:val="Hyperlink"/>
            <w:rFonts w:cs="Arial"/>
          </w:rPr>
          <w:t>ish Council</w:t>
        </w:r>
        <w:r w:rsidR="00D27C7F" w:rsidRPr="00BB58D5">
          <w:rPr>
            <w:rStyle w:val="Hyperlink"/>
            <w:rFonts w:cs="Arial"/>
          </w:rPr>
          <w:t>’s website</w:t>
        </w:r>
      </w:hyperlink>
      <w:r w:rsidR="00BE3BDC">
        <w:rPr>
          <w:rFonts w:cs="Arial"/>
        </w:rPr>
        <w:t xml:space="preserve">. </w:t>
      </w:r>
      <w:r w:rsidRPr="00D92F36">
        <w:rPr>
          <w:rFonts w:cs="Arial"/>
        </w:rPr>
        <w:t xml:space="preserve">We want as many people as possible to be able to use </w:t>
      </w:r>
      <w:r w:rsidR="00BB58D5">
        <w:rPr>
          <w:rFonts w:cs="Arial"/>
        </w:rPr>
        <w:t>it</w:t>
      </w:r>
      <w:r w:rsidRPr="00D92F36">
        <w:rPr>
          <w:rFonts w:cs="Arial"/>
        </w:rPr>
        <w:t>. For example, that means you should be able to:</w:t>
      </w:r>
    </w:p>
    <w:p w14:paraId="5CA3B0ED" w14:textId="77777777" w:rsidR="00CC2D3D" w:rsidRPr="00D92F36" w:rsidRDefault="00CC2D3D" w:rsidP="00D92F36">
      <w:pPr>
        <w:rPr>
          <w:rFonts w:cs="Arial"/>
        </w:rPr>
      </w:pPr>
    </w:p>
    <w:p w14:paraId="5F66379F" w14:textId="77777777" w:rsidR="002F50E6" w:rsidRPr="00CC2D3D" w:rsidRDefault="002F50E6" w:rsidP="00CC2D3D">
      <w:pPr>
        <w:pStyle w:val="ListParagraph"/>
        <w:numPr>
          <w:ilvl w:val="0"/>
          <w:numId w:val="4"/>
        </w:numPr>
        <w:rPr>
          <w:rFonts w:cs="Arial"/>
        </w:rPr>
      </w:pPr>
      <w:r w:rsidRPr="00CC2D3D">
        <w:rPr>
          <w:rFonts w:cs="Arial"/>
        </w:rPr>
        <w:t>change colours, contrast levels and fonts</w:t>
      </w:r>
    </w:p>
    <w:p w14:paraId="6F70B290" w14:textId="77777777" w:rsidR="002F50E6" w:rsidRPr="00CC2D3D" w:rsidRDefault="002F50E6" w:rsidP="00CC2D3D">
      <w:pPr>
        <w:pStyle w:val="ListParagraph"/>
        <w:numPr>
          <w:ilvl w:val="0"/>
          <w:numId w:val="4"/>
        </w:numPr>
        <w:rPr>
          <w:rFonts w:cs="Arial"/>
        </w:rPr>
      </w:pPr>
      <w:r w:rsidRPr="00CC2D3D">
        <w:rPr>
          <w:rFonts w:cs="Arial"/>
        </w:rPr>
        <w:t>zoom in up to 300% without the text spilling off the screen</w:t>
      </w:r>
    </w:p>
    <w:p w14:paraId="517F3C6B" w14:textId="77777777" w:rsidR="002F50E6" w:rsidRPr="00CC2D3D" w:rsidRDefault="002F50E6" w:rsidP="00CC2D3D">
      <w:pPr>
        <w:pStyle w:val="ListParagraph"/>
        <w:numPr>
          <w:ilvl w:val="0"/>
          <w:numId w:val="4"/>
        </w:numPr>
        <w:rPr>
          <w:rFonts w:cs="Arial"/>
        </w:rPr>
      </w:pPr>
      <w:r w:rsidRPr="00CC2D3D">
        <w:rPr>
          <w:rFonts w:cs="Arial"/>
        </w:rPr>
        <w:t>navigate most of the website using just a keyboard</w:t>
      </w:r>
    </w:p>
    <w:p w14:paraId="193DA353" w14:textId="77777777" w:rsidR="002F50E6" w:rsidRPr="00CC2D3D" w:rsidRDefault="002F50E6" w:rsidP="00CC2D3D">
      <w:pPr>
        <w:pStyle w:val="ListParagraph"/>
        <w:numPr>
          <w:ilvl w:val="0"/>
          <w:numId w:val="4"/>
        </w:numPr>
        <w:rPr>
          <w:rFonts w:cs="Arial"/>
        </w:rPr>
      </w:pPr>
      <w:r w:rsidRPr="00CC2D3D">
        <w:rPr>
          <w:rFonts w:cs="Arial"/>
        </w:rPr>
        <w:t>navigate most of the website using speech recognition software</w:t>
      </w:r>
    </w:p>
    <w:p w14:paraId="6CAF6172" w14:textId="0EC74EC4" w:rsidR="002F50E6" w:rsidRDefault="002F50E6" w:rsidP="00CC2D3D">
      <w:pPr>
        <w:pStyle w:val="ListParagraph"/>
        <w:numPr>
          <w:ilvl w:val="0"/>
          <w:numId w:val="4"/>
        </w:numPr>
        <w:rPr>
          <w:rFonts w:cs="Arial"/>
        </w:rPr>
      </w:pPr>
      <w:r w:rsidRPr="00CC2D3D">
        <w:rPr>
          <w:rFonts w:cs="Arial"/>
        </w:rPr>
        <w:t>listen to most of the website using a screen reader (including the most recent versions of JAWS, NVDA and VoiceOver)</w:t>
      </w:r>
    </w:p>
    <w:p w14:paraId="4B19CF98" w14:textId="572BCAC6" w:rsidR="002F50E6" w:rsidRPr="00D92F36" w:rsidRDefault="002F50E6" w:rsidP="00D92F36">
      <w:pPr>
        <w:pStyle w:val="Heading2"/>
      </w:pPr>
      <w:r w:rsidRPr="00D92F36">
        <w:t>How accessible</w:t>
      </w:r>
      <w:r w:rsidR="00505174">
        <w:t xml:space="preserve"> is</w:t>
      </w:r>
      <w:r w:rsidRPr="00D92F36">
        <w:t xml:space="preserve"> this </w:t>
      </w:r>
      <w:r w:rsidR="00DD4DFA" w:rsidRPr="00D92F36">
        <w:t>website?</w:t>
      </w:r>
      <w:r w:rsidRPr="00D92F36">
        <w:t xml:space="preserve"> </w:t>
      </w:r>
    </w:p>
    <w:p w14:paraId="2257EBC6" w14:textId="42910B95" w:rsidR="00674A19" w:rsidRDefault="00D27C7F" w:rsidP="00D27C7F">
      <w:pPr>
        <w:rPr>
          <w:rFonts w:cs="Arial"/>
        </w:rPr>
      </w:pPr>
      <w:r>
        <w:rPr>
          <w:rFonts w:cs="Arial"/>
        </w:rPr>
        <w:t>Most</w:t>
      </w:r>
      <w:r w:rsidR="002F50E6" w:rsidRPr="00D92F36">
        <w:rPr>
          <w:rFonts w:cs="Arial"/>
        </w:rPr>
        <w:t xml:space="preserve"> parts of this website are fully accessible</w:t>
      </w:r>
      <w:r>
        <w:rPr>
          <w:rFonts w:cs="Arial"/>
        </w:rPr>
        <w:t xml:space="preserve">. For example, all text is black on a white background and </w:t>
      </w:r>
      <w:r w:rsidR="002F50E6" w:rsidRPr="00D27C7F">
        <w:rPr>
          <w:rFonts w:cs="Arial"/>
        </w:rPr>
        <w:t>will reflow in a single column when you change the size of the browser window</w:t>
      </w:r>
      <w:r w:rsidR="00890238">
        <w:rPr>
          <w:rFonts w:cs="Arial"/>
        </w:rPr>
        <w:t xml:space="preserve">. </w:t>
      </w:r>
    </w:p>
    <w:p w14:paraId="68A303F7" w14:textId="77777777" w:rsidR="00674A19" w:rsidRDefault="00674A19" w:rsidP="00D27C7F">
      <w:pPr>
        <w:rPr>
          <w:rFonts w:cs="Arial"/>
        </w:rPr>
      </w:pPr>
    </w:p>
    <w:p w14:paraId="4734A9BB" w14:textId="48777DB9" w:rsidR="00674A19" w:rsidRDefault="00674A19" w:rsidP="00674A19">
      <w:pPr>
        <w:rPr>
          <w:rFonts w:cs="Arial"/>
        </w:rPr>
      </w:pPr>
      <w:r w:rsidRPr="00D92F36">
        <w:rPr>
          <w:rFonts w:cs="Arial"/>
        </w:rPr>
        <w:t xml:space="preserve">We’ve also made the website text as </w:t>
      </w:r>
      <w:r>
        <w:rPr>
          <w:rFonts w:cs="Arial"/>
        </w:rPr>
        <w:t>easy</w:t>
      </w:r>
      <w:r w:rsidRPr="00D92F36">
        <w:rPr>
          <w:rFonts w:cs="Arial"/>
        </w:rPr>
        <w:t xml:space="preserve"> as possible to understand</w:t>
      </w:r>
      <w:r>
        <w:rPr>
          <w:rFonts w:cs="Arial"/>
        </w:rPr>
        <w:t xml:space="preserve"> and </w:t>
      </w:r>
      <w:r w:rsidR="001F46D7">
        <w:rPr>
          <w:rFonts w:cs="Arial"/>
        </w:rPr>
        <w:t>should be</w:t>
      </w:r>
      <w:r>
        <w:rPr>
          <w:rFonts w:cs="Arial"/>
        </w:rPr>
        <w:t xml:space="preserve"> perfectly readable by anyone </w:t>
      </w:r>
      <w:r w:rsidR="006C26AC">
        <w:rPr>
          <w:rFonts w:cs="Arial"/>
        </w:rPr>
        <w:t>of secondary school age and above</w:t>
      </w:r>
      <w:r w:rsidRPr="00D92F36">
        <w:rPr>
          <w:rFonts w:cs="Arial"/>
        </w:rPr>
        <w:t>.</w:t>
      </w:r>
      <w:r>
        <w:rPr>
          <w:rFonts w:cs="Arial"/>
        </w:rPr>
        <w:t xml:space="preserve"> </w:t>
      </w:r>
    </w:p>
    <w:p w14:paraId="1DAE9C9C" w14:textId="4EBADDF8" w:rsidR="001F46D7" w:rsidRDefault="001F46D7" w:rsidP="00674A19">
      <w:pPr>
        <w:rPr>
          <w:rFonts w:cs="Arial"/>
        </w:rPr>
      </w:pPr>
    </w:p>
    <w:p w14:paraId="12241932" w14:textId="77777777" w:rsidR="001F46D7" w:rsidRPr="00D27C7F" w:rsidRDefault="001F46D7" w:rsidP="001F46D7">
      <w:pPr>
        <w:rPr>
          <w:rFonts w:cs="Arial"/>
        </w:rPr>
      </w:pPr>
      <w:r>
        <w:rPr>
          <w:rFonts w:cs="Arial"/>
        </w:rPr>
        <w:t>All images have alt text descriptions, so the information is available to anyone using a screen reader.</w:t>
      </w:r>
    </w:p>
    <w:p w14:paraId="7D40327A" w14:textId="77777777" w:rsidR="00674A19" w:rsidRDefault="00674A19" w:rsidP="00D27C7F">
      <w:pPr>
        <w:rPr>
          <w:rFonts w:cs="Arial"/>
        </w:rPr>
      </w:pPr>
    </w:p>
    <w:p w14:paraId="2485102B" w14:textId="3A7A7872" w:rsidR="00674A19" w:rsidRDefault="001F46D7" w:rsidP="00D27C7F">
      <w:pPr>
        <w:rPr>
          <w:rFonts w:cs="Arial"/>
        </w:rPr>
      </w:pPr>
      <w:r>
        <w:rPr>
          <w:rFonts w:cs="Arial"/>
        </w:rPr>
        <w:t>Recent</w:t>
      </w:r>
      <w:r w:rsidR="002F50E6" w:rsidRPr="00D27C7F">
        <w:rPr>
          <w:rFonts w:cs="Arial"/>
        </w:rPr>
        <w:t xml:space="preserve"> PDF documents </w:t>
      </w:r>
      <w:r>
        <w:rPr>
          <w:rFonts w:cs="Arial"/>
        </w:rPr>
        <w:t>should be</w:t>
      </w:r>
      <w:r w:rsidR="002F50E6" w:rsidRPr="00D27C7F">
        <w:rPr>
          <w:rFonts w:cs="Arial"/>
        </w:rPr>
        <w:t xml:space="preserve"> fully accessible to screen reader </w:t>
      </w:r>
      <w:proofErr w:type="gramStart"/>
      <w:r w:rsidR="002F50E6" w:rsidRPr="00D27C7F">
        <w:rPr>
          <w:rFonts w:cs="Arial"/>
        </w:rPr>
        <w:t>software</w:t>
      </w:r>
      <w:proofErr w:type="gramEnd"/>
      <w:r w:rsidR="00D27C7F">
        <w:rPr>
          <w:rFonts w:cs="Arial"/>
        </w:rPr>
        <w:t xml:space="preserve"> but </w:t>
      </w:r>
      <w:r>
        <w:rPr>
          <w:rFonts w:cs="Arial"/>
        </w:rPr>
        <w:t>older documents</w:t>
      </w:r>
      <w:r w:rsidR="00D27C7F">
        <w:rPr>
          <w:rFonts w:cs="Arial"/>
        </w:rPr>
        <w:t xml:space="preserve"> </w:t>
      </w:r>
      <w:r>
        <w:rPr>
          <w:rFonts w:cs="Arial"/>
        </w:rPr>
        <w:t>won’t</w:t>
      </w:r>
      <w:r w:rsidR="00D27C7F">
        <w:rPr>
          <w:rFonts w:cs="Arial"/>
        </w:rPr>
        <w:t xml:space="preserve"> be.</w:t>
      </w:r>
      <w:r>
        <w:rPr>
          <w:rFonts w:cs="Arial"/>
        </w:rPr>
        <w:t xml:space="preserve"> Any new documents (</w:t>
      </w:r>
      <w:proofErr w:type="spellStart"/>
      <w:r>
        <w:rPr>
          <w:rFonts w:cs="Arial"/>
        </w:rPr>
        <w:t>e</w:t>
      </w:r>
      <w:r>
        <w:rPr>
          <w:rFonts w:cs="Arial"/>
        </w:rPr>
        <w:t>g</w:t>
      </w:r>
      <w:proofErr w:type="spellEnd"/>
      <w:r>
        <w:rPr>
          <w:rFonts w:cs="Arial"/>
        </w:rPr>
        <w:t xml:space="preserve"> minutes, agendas, policie</w:t>
      </w:r>
      <w:r>
        <w:rPr>
          <w:rFonts w:cs="Arial"/>
        </w:rPr>
        <w:t>s</w:t>
      </w:r>
      <w:r>
        <w:rPr>
          <w:rFonts w:cs="Arial"/>
        </w:rPr>
        <w:t xml:space="preserve"> etc</w:t>
      </w:r>
      <w:r>
        <w:rPr>
          <w:rFonts w:cs="Arial"/>
        </w:rPr>
        <w:t>)</w:t>
      </w:r>
      <w:r w:rsidR="006C26AC">
        <w:rPr>
          <w:rFonts w:cs="Arial"/>
        </w:rPr>
        <w:t xml:space="preserve"> are now added in Word document format and have been formatted to comply with the latest accessibility guidelines.</w:t>
      </w:r>
    </w:p>
    <w:p w14:paraId="076B6E9B" w14:textId="3F7EE4D5" w:rsidR="006C26AC" w:rsidRDefault="006C26AC" w:rsidP="00D27C7F">
      <w:pPr>
        <w:rPr>
          <w:rFonts w:cs="Arial"/>
        </w:rPr>
      </w:pPr>
    </w:p>
    <w:p w14:paraId="021DA5E3" w14:textId="75363AAC" w:rsidR="006C26AC" w:rsidRPr="006C26AC" w:rsidRDefault="006C26AC" w:rsidP="006C26AC">
      <w:pPr>
        <w:pStyle w:val="NormalWeb"/>
        <w:spacing w:before="0" w:beforeAutospacing="0" w:after="150" w:afterAutospacing="0"/>
        <w:rPr>
          <w:rFonts w:ascii="Arial" w:hAnsi="Arial" w:cs="Arial"/>
          <w:color w:val="333333"/>
        </w:rPr>
      </w:pPr>
      <w:r>
        <w:rPr>
          <w:rFonts w:ascii="Arial" w:hAnsi="Arial" w:cs="Arial"/>
          <w:color w:val="333333"/>
        </w:rPr>
        <w:t>L</w:t>
      </w:r>
      <w:r>
        <w:rPr>
          <w:rFonts w:ascii="Arial" w:hAnsi="Arial" w:cs="Arial"/>
          <w:color w:val="333333"/>
        </w:rPr>
        <w:t>ink</w:t>
      </w:r>
      <w:r>
        <w:rPr>
          <w:rFonts w:ascii="Arial" w:hAnsi="Arial" w:cs="Arial"/>
          <w:color w:val="333333"/>
        </w:rPr>
        <w:t>s</w:t>
      </w:r>
      <w:r>
        <w:rPr>
          <w:rFonts w:ascii="Arial" w:hAnsi="Arial" w:cs="Arial"/>
          <w:color w:val="333333"/>
        </w:rPr>
        <w:t xml:space="preserve"> can be determined from the link text alone. When we publish new pages, we’ll make sure they also comply.</w:t>
      </w:r>
    </w:p>
    <w:p w14:paraId="71A8FBBA" w14:textId="77777777" w:rsidR="002F50E6" w:rsidRPr="00D92F36" w:rsidRDefault="002F50E6" w:rsidP="00D92F36">
      <w:pPr>
        <w:pStyle w:val="Heading2"/>
      </w:pPr>
      <w:r w:rsidRPr="00D92F36">
        <w:t>Feedback and contact information</w:t>
      </w:r>
    </w:p>
    <w:p w14:paraId="7ACE14C3" w14:textId="39990AD2" w:rsidR="002F50E6" w:rsidRDefault="002F50E6" w:rsidP="00D92F36">
      <w:pPr>
        <w:rPr>
          <w:rFonts w:cs="Arial"/>
        </w:rPr>
      </w:pPr>
      <w:r w:rsidRPr="00D92F36">
        <w:rPr>
          <w:rFonts w:cs="Arial"/>
        </w:rPr>
        <w:t>If you need information on this website in a different format like accessible PDF, large print, easy read, audio recording or braille</w:t>
      </w:r>
      <w:r w:rsidR="00890238">
        <w:rPr>
          <w:rFonts w:cs="Arial"/>
        </w:rPr>
        <w:t>, contact</w:t>
      </w:r>
      <w:r w:rsidRPr="00D92F36">
        <w:rPr>
          <w:rFonts w:cs="Arial"/>
        </w:rPr>
        <w:t>:</w:t>
      </w:r>
    </w:p>
    <w:p w14:paraId="3DC2078C" w14:textId="77777777" w:rsidR="00CC2D3D" w:rsidRPr="00D92F36" w:rsidRDefault="00CC2D3D" w:rsidP="00D92F36">
      <w:pPr>
        <w:rPr>
          <w:rFonts w:cs="Arial"/>
        </w:rPr>
      </w:pPr>
    </w:p>
    <w:p w14:paraId="1BBE0A5C" w14:textId="77777777" w:rsidR="00BB58D5" w:rsidRDefault="00890238" w:rsidP="002E7EAF">
      <w:r>
        <w:t>Jenny English</w:t>
      </w:r>
    </w:p>
    <w:p w14:paraId="7F7D8036" w14:textId="1E075E6C" w:rsidR="002E7EAF" w:rsidRDefault="00890238" w:rsidP="002E7EAF">
      <w:r>
        <w:t>Clerk to the Council</w:t>
      </w:r>
    </w:p>
    <w:p w14:paraId="4F2C7C01" w14:textId="77777777" w:rsidR="002E7EAF" w:rsidRDefault="00890238" w:rsidP="002E7EAF">
      <w:r>
        <w:t>Parish Office</w:t>
      </w:r>
    </w:p>
    <w:p w14:paraId="2EB1CA7A" w14:textId="64A03CF1" w:rsidR="002E7EAF" w:rsidRDefault="00890238" w:rsidP="002E7EAF">
      <w:r>
        <w:t>Recreation Ground</w:t>
      </w:r>
    </w:p>
    <w:p w14:paraId="3EF9106C" w14:textId="77777777" w:rsidR="002E7EAF" w:rsidRDefault="00890238" w:rsidP="002E7EAF">
      <w:r>
        <w:t>Stone Beck Lane</w:t>
      </w:r>
    </w:p>
    <w:p w14:paraId="6623E221" w14:textId="724EDB5D" w:rsidR="002E7EAF" w:rsidRDefault="00890238" w:rsidP="002E7EAF">
      <w:proofErr w:type="spellStart"/>
      <w:r>
        <w:t>Briston</w:t>
      </w:r>
      <w:proofErr w:type="spellEnd"/>
    </w:p>
    <w:p w14:paraId="16DBFE73" w14:textId="77777777" w:rsidR="002E7EAF" w:rsidRDefault="00890238" w:rsidP="002E7EAF">
      <w:r>
        <w:t>Melton Constable</w:t>
      </w:r>
    </w:p>
    <w:p w14:paraId="28AB2156" w14:textId="77777777" w:rsidR="002E7EAF" w:rsidRDefault="00890238" w:rsidP="002E7EAF">
      <w:r>
        <w:t>NR24 2PS</w:t>
      </w:r>
    </w:p>
    <w:p w14:paraId="29291533" w14:textId="77777777" w:rsidR="002E7EAF" w:rsidRDefault="002E7EAF" w:rsidP="002E7EAF"/>
    <w:p w14:paraId="1F6746E6" w14:textId="56427B9D" w:rsidR="002E7EAF" w:rsidRDefault="00890238" w:rsidP="002E7EAF">
      <w:r w:rsidRPr="00890238">
        <w:t>Tel:01263</w:t>
      </w:r>
      <w:r>
        <w:t xml:space="preserve"> 862638</w:t>
      </w:r>
    </w:p>
    <w:p w14:paraId="4EFF8954" w14:textId="7FBD8BA2" w:rsidR="002F50E6" w:rsidRPr="002E7EAF" w:rsidRDefault="00890238" w:rsidP="002E7EAF">
      <w:pPr>
        <w:rPr>
          <w:rFonts w:cs="Arial"/>
        </w:rPr>
      </w:pPr>
      <w:r>
        <w:t xml:space="preserve">Email: </w:t>
      </w:r>
      <w:hyperlink r:id="rId6" w:history="1">
        <w:r w:rsidRPr="00BB58D5">
          <w:rPr>
            <w:rStyle w:val="Hyperlink"/>
          </w:rPr>
          <w:t>parish-council@briston-norfolk.org.uk</w:t>
        </w:r>
      </w:hyperlink>
    </w:p>
    <w:p w14:paraId="0E1CCB12" w14:textId="77777777" w:rsidR="00505174" w:rsidRDefault="00BE3BDC" w:rsidP="00D92F36">
      <w:pPr>
        <w:rPr>
          <w:rFonts w:cs="Arial"/>
        </w:rPr>
      </w:pPr>
      <w:r>
        <w:rPr>
          <w:rFonts w:cs="Arial"/>
        </w:rPr>
        <w:t xml:space="preserve">  </w:t>
      </w:r>
    </w:p>
    <w:p w14:paraId="1A160FF6" w14:textId="57555329" w:rsidR="002F50E6" w:rsidRPr="00D92F36" w:rsidRDefault="002F50E6" w:rsidP="00D92F36">
      <w:pPr>
        <w:rPr>
          <w:rFonts w:cs="Arial"/>
        </w:rPr>
      </w:pPr>
      <w:r w:rsidRPr="00D92F36">
        <w:rPr>
          <w:rFonts w:cs="Arial"/>
        </w:rPr>
        <w:t xml:space="preserve">We’ll consider your request and get back to you in </w:t>
      </w:r>
      <w:r w:rsidR="00890238">
        <w:rPr>
          <w:rFonts w:cs="Arial"/>
        </w:rPr>
        <w:t>five</w:t>
      </w:r>
      <w:r w:rsidR="00BE3BDC">
        <w:rPr>
          <w:rFonts w:cs="Arial"/>
        </w:rPr>
        <w:t xml:space="preserve"> working</w:t>
      </w:r>
      <w:r w:rsidRPr="00D92F36">
        <w:rPr>
          <w:rFonts w:cs="Arial"/>
        </w:rPr>
        <w:t xml:space="preserve"> days.</w:t>
      </w:r>
    </w:p>
    <w:p w14:paraId="3C67508C" w14:textId="77777777" w:rsidR="002F50E6" w:rsidRPr="00D92F36" w:rsidRDefault="002F50E6" w:rsidP="00D92F36">
      <w:pPr>
        <w:pStyle w:val="Heading2"/>
      </w:pPr>
      <w:r w:rsidRPr="00D92F36">
        <w:lastRenderedPageBreak/>
        <w:t>Reporting accessibility problems with this website</w:t>
      </w:r>
    </w:p>
    <w:p w14:paraId="6289D69C" w14:textId="6DBFF6B3" w:rsidR="002F50E6" w:rsidRPr="00D92F36" w:rsidRDefault="002F50E6" w:rsidP="00D92F36">
      <w:pPr>
        <w:rPr>
          <w:rFonts w:cs="Arial"/>
        </w:rPr>
      </w:pPr>
      <w:r w:rsidRPr="00D92F36">
        <w:rPr>
          <w:rFonts w:cs="Arial"/>
        </w:rPr>
        <w:t xml:space="preserve">We’re always looking to improve the accessibility of this website. If you find any problems not listed </w:t>
      </w:r>
      <w:r w:rsidR="00BB58D5">
        <w:rPr>
          <w:rFonts w:cs="Arial"/>
        </w:rPr>
        <w:t>here</w:t>
      </w:r>
      <w:r w:rsidRPr="00D92F36">
        <w:rPr>
          <w:rFonts w:cs="Arial"/>
        </w:rPr>
        <w:t xml:space="preserve"> or think we’re not meeting accessibility requirements, contact </w:t>
      </w:r>
      <w:r w:rsidR="00BE3BDC">
        <w:rPr>
          <w:rFonts w:cs="Arial"/>
        </w:rPr>
        <w:t xml:space="preserve">the </w:t>
      </w:r>
      <w:proofErr w:type="spellStart"/>
      <w:r w:rsidR="001A6C0B">
        <w:rPr>
          <w:rFonts w:cs="Arial"/>
        </w:rPr>
        <w:t>Briston</w:t>
      </w:r>
      <w:proofErr w:type="spellEnd"/>
      <w:r w:rsidR="001A6C0B">
        <w:rPr>
          <w:rFonts w:cs="Arial"/>
        </w:rPr>
        <w:t xml:space="preserve"> Parish Council</w:t>
      </w:r>
      <w:r w:rsidR="00BE3BDC">
        <w:rPr>
          <w:rFonts w:cs="Arial"/>
        </w:rPr>
        <w:t xml:space="preserve"> Clerk by phone or email as detailed above.</w:t>
      </w:r>
    </w:p>
    <w:p w14:paraId="6940E701" w14:textId="77777777" w:rsidR="002F50E6" w:rsidRPr="00D92F36" w:rsidRDefault="002F50E6" w:rsidP="00D92F36">
      <w:pPr>
        <w:pStyle w:val="Heading2"/>
      </w:pPr>
      <w:r w:rsidRPr="00D92F36">
        <w:t>Enforcement procedure</w:t>
      </w:r>
    </w:p>
    <w:p w14:paraId="79EB02BA" w14:textId="3B60EC99" w:rsidR="002F50E6" w:rsidRDefault="002F50E6" w:rsidP="00D92F36">
      <w:pPr>
        <w:rPr>
          <w:rFonts w:cs="Arial"/>
        </w:rPr>
      </w:pPr>
      <w:r w:rsidRPr="00D92F36">
        <w:rPr>
          <w:rFonts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7" w:history="1">
        <w:r w:rsidRPr="00D92F36">
          <w:rPr>
            <w:rStyle w:val="Hyperlink"/>
            <w:rFonts w:cs="Arial"/>
          </w:rPr>
          <w:t>contact the Equality Advisory and Suppo</w:t>
        </w:r>
        <w:r w:rsidRPr="00D92F36">
          <w:rPr>
            <w:rStyle w:val="Hyperlink"/>
            <w:rFonts w:cs="Arial"/>
          </w:rPr>
          <w:t>r</w:t>
        </w:r>
        <w:r w:rsidRPr="00D92F36">
          <w:rPr>
            <w:rStyle w:val="Hyperlink"/>
            <w:rFonts w:cs="Arial"/>
          </w:rPr>
          <w:t>t Service (EASS)</w:t>
        </w:r>
      </w:hyperlink>
      <w:r w:rsidRPr="00D92F36">
        <w:rPr>
          <w:rFonts w:cs="Arial"/>
        </w:rPr>
        <w:t>.</w:t>
      </w:r>
    </w:p>
    <w:p w14:paraId="25B1C78A" w14:textId="77777777" w:rsidR="002F50E6" w:rsidRPr="00D92F36" w:rsidRDefault="002F50E6" w:rsidP="00D92F36">
      <w:pPr>
        <w:pStyle w:val="Heading2"/>
      </w:pPr>
      <w:r w:rsidRPr="00D92F36">
        <w:t>Technical information about this website’s accessibility</w:t>
      </w:r>
    </w:p>
    <w:p w14:paraId="1662F676" w14:textId="0D12C336" w:rsidR="002F50E6" w:rsidRPr="00D92F36" w:rsidRDefault="00674A19" w:rsidP="00D92F36">
      <w:pPr>
        <w:rPr>
          <w:rFonts w:cs="Arial"/>
        </w:rPr>
      </w:pPr>
      <w:proofErr w:type="spellStart"/>
      <w:r>
        <w:rPr>
          <w:rFonts w:cs="Arial"/>
        </w:rPr>
        <w:t>Briston</w:t>
      </w:r>
      <w:proofErr w:type="spellEnd"/>
      <w:r w:rsidR="00BE3BDC">
        <w:rPr>
          <w:rFonts w:cs="Arial"/>
        </w:rPr>
        <w:t xml:space="preserve"> Parish Council </w:t>
      </w:r>
      <w:r w:rsidR="002F50E6" w:rsidRPr="00D92F36">
        <w:rPr>
          <w:rFonts w:cs="Arial"/>
        </w:rPr>
        <w:t>is committed to making its website accessible in accordance with the Public Sector Bodies (Websites and Mobile Applications) (No. 2) Accessibility Regulations 2018.</w:t>
      </w:r>
    </w:p>
    <w:p w14:paraId="313040F9" w14:textId="77777777" w:rsidR="00634AB2" w:rsidRPr="00505174" w:rsidRDefault="00634AB2" w:rsidP="00505174">
      <w:pPr>
        <w:pStyle w:val="Heading2"/>
      </w:pPr>
      <w:r w:rsidRPr="00505174">
        <w:t>Non accessible content</w:t>
      </w:r>
    </w:p>
    <w:p w14:paraId="23394FB3"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The content listed below is non-accessible for the following reasons.</w:t>
      </w:r>
    </w:p>
    <w:p w14:paraId="68B34531" w14:textId="3D81863E" w:rsidR="00634AB2" w:rsidRDefault="00DD4DFA" w:rsidP="00505174">
      <w:pPr>
        <w:pStyle w:val="Heading3"/>
      </w:pPr>
      <w:r>
        <w:t>Non-compliance</w:t>
      </w:r>
      <w:r w:rsidR="00634AB2">
        <w:t xml:space="preserve"> with the accessibility regulations</w:t>
      </w:r>
    </w:p>
    <w:p w14:paraId="4072475C" w14:textId="77777777" w:rsidR="00634AB2" w:rsidRDefault="00634AB2" w:rsidP="00634AB2">
      <w:pPr>
        <w:pStyle w:val="Heading4"/>
        <w:spacing w:before="0"/>
        <w:rPr>
          <w:rFonts w:ascii="Arial" w:hAnsi="Arial" w:cs="Arial"/>
          <w:color w:val="0B0C0C"/>
        </w:rPr>
      </w:pPr>
      <w:r>
        <w:rPr>
          <w:rFonts w:ascii="Arial" w:hAnsi="Arial" w:cs="Arial"/>
          <w:color w:val="0B0C0C"/>
        </w:rPr>
        <w:t>Images</w:t>
      </w:r>
    </w:p>
    <w:p w14:paraId="7B2C6C9F" w14:textId="597820CC" w:rsidR="00DD4DFA" w:rsidRDefault="00DD4DFA" w:rsidP="00DD4DFA">
      <w:r>
        <w:t xml:space="preserve">Some documents </w:t>
      </w:r>
      <w:r w:rsidR="00F96FFD">
        <w:t>include</w:t>
      </w:r>
      <w:r>
        <w:t xml:space="preserve"> scanned images which cannot be read by a screen reader.</w:t>
      </w:r>
    </w:p>
    <w:p w14:paraId="7CB366F6" w14:textId="77777777" w:rsidR="00DD4DFA" w:rsidRDefault="00DD4DFA" w:rsidP="00DD4DFA"/>
    <w:p w14:paraId="64019AD4" w14:textId="77777777" w:rsidR="00634AB2" w:rsidRDefault="00634AB2" w:rsidP="00634AB2">
      <w:pPr>
        <w:pStyle w:val="Heading4"/>
        <w:spacing w:before="0"/>
        <w:rPr>
          <w:rFonts w:ascii="Arial" w:hAnsi="Arial" w:cs="Arial"/>
          <w:color w:val="0B0C0C"/>
        </w:rPr>
      </w:pPr>
      <w:r>
        <w:rPr>
          <w:rFonts w:ascii="Arial" w:hAnsi="Arial" w:cs="Arial"/>
          <w:color w:val="0B0C0C"/>
        </w:rPr>
        <w:t>PDFs and other documents</w:t>
      </w:r>
    </w:p>
    <w:p w14:paraId="2C9D90DB" w14:textId="18747CAF"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Some of our </w:t>
      </w:r>
      <w:r w:rsidR="00832468">
        <w:rPr>
          <w:rFonts w:ascii="Arial" w:hAnsi="Arial" w:cs="Arial"/>
          <w:color w:val="333333"/>
        </w:rPr>
        <w:t xml:space="preserve">older </w:t>
      </w:r>
      <w:r>
        <w:rPr>
          <w:rFonts w:ascii="Arial" w:hAnsi="Arial" w:cs="Arial"/>
          <w:color w:val="333333"/>
        </w:rPr>
        <w:t xml:space="preserve">PDFs and other documents are not formatted so they’re accessible to a screen reader.  </w:t>
      </w:r>
    </w:p>
    <w:p w14:paraId="318A9B2D" w14:textId="77777777" w:rsidR="00634AB2" w:rsidRDefault="00634AB2" w:rsidP="00505174">
      <w:pPr>
        <w:pStyle w:val="Heading3"/>
      </w:pPr>
      <w:r w:rsidRPr="00505174">
        <w:t>Disproportionate</w:t>
      </w:r>
      <w:r>
        <w:t xml:space="preserve"> burden</w:t>
      </w:r>
    </w:p>
    <w:p w14:paraId="02D34803" w14:textId="77777777" w:rsidR="00F96FFD" w:rsidRDefault="001A6C0B" w:rsidP="007060D0">
      <w:pPr>
        <w:rPr>
          <w:rFonts w:cs="Arial"/>
          <w:color w:val="333333"/>
        </w:rPr>
      </w:pPr>
      <w:proofErr w:type="spellStart"/>
      <w:r>
        <w:rPr>
          <w:rFonts w:cs="Arial"/>
          <w:color w:val="333333"/>
        </w:rPr>
        <w:t>Briston</w:t>
      </w:r>
      <w:proofErr w:type="spellEnd"/>
      <w:r>
        <w:rPr>
          <w:rFonts w:cs="Arial"/>
          <w:color w:val="333333"/>
        </w:rPr>
        <w:t xml:space="preserve"> Parish Council</w:t>
      </w:r>
      <w:r w:rsidR="00634AB2">
        <w:rPr>
          <w:rFonts w:cs="Arial"/>
          <w:color w:val="333333"/>
        </w:rPr>
        <w:t xml:space="preserve"> do</w:t>
      </w:r>
      <w:r w:rsidR="00890238">
        <w:rPr>
          <w:rFonts w:cs="Arial"/>
          <w:color w:val="333333"/>
        </w:rPr>
        <w:t>es</w:t>
      </w:r>
      <w:r w:rsidR="007060D0">
        <w:rPr>
          <w:rFonts w:cs="Arial"/>
          <w:color w:val="333333"/>
        </w:rPr>
        <w:t xml:space="preserve"> no</w:t>
      </w:r>
      <w:r w:rsidR="00634AB2">
        <w:rPr>
          <w:rFonts w:cs="Arial"/>
          <w:color w:val="333333"/>
        </w:rPr>
        <w:t xml:space="preserve">t categorise any of the accessibility issues on </w:t>
      </w:r>
      <w:r w:rsidR="00890238">
        <w:rPr>
          <w:rFonts w:cs="Arial"/>
        </w:rPr>
        <w:t>its site</w:t>
      </w:r>
      <w:r w:rsidR="00634AB2" w:rsidRPr="00BD425E">
        <w:rPr>
          <w:rFonts w:cs="Arial"/>
        </w:rPr>
        <w:t xml:space="preserve"> </w:t>
      </w:r>
      <w:r w:rsidR="00634AB2">
        <w:rPr>
          <w:rFonts w:cs="Arial"/>
          <w:color w:val="333333"/>
        </w:rPr>
        <w:t>as a </w:t>
      </w:r>
      <w:hyperlink r:id="rId8" w:tgtFrame="_blank" w:tooltip="disproportionate burden" w:history="1">
        <w:r w:rsidR="00634AB2">
          <w:rPr>
            <w:rStyle w:val="Hyperlink"/>
            <w:rFonts w:cs="Arial"/>
            <w:b/>
            <w:bCs/>
            <w:color w:val="195491"/>
          </w:rPr>
          <w:t>disproportionate burden</w:t>
        </w:r>
      </w:hyperlink>
      <w:r w:rsidR="00634AB2">
        <w:rPr>
          <w:rFonts w:cs="Arial"/>
          <w:color w:val="333333"/>
        </w:rPr>
        <w:t xml:space="preserve"> to fix within the meaning of the regulations, with the </w:t>
      </w:r>
      <w:r w:rsidR="00634AB2" w:rsidRPr="00F96FFD">
        <w:rPr>
          <w:rFonts w:cs="Arial"/>
          <w:color w:val="333333"/>
        </w:rPr>
        <w:t>exception of </w:t>
      </w:r>
      <w:r w:rsidR="00F96FFD" w:rsidRPr="00F96FFD">
        <w:rPr>
          <w:rFonts w:cs="Arial"/>
          <w:color w:val="333333"/>
        </w:rPr>
        <w:t xml:space="preserve">some older </w:t>
      </w:r>
      <w:r w:rsidR="00634AB2" w:rsidRPr="00F96FFD">
        <w:rPr>
          <w:rStyle w:val="Strong"/>
          <w:rFonts w:cs="Arial"/>
          <w:b w:val="0"/>
          <w:bCs w:val="0"/>
          <w:color w:val="333333"/>
        </w:rPr>
        <w:t>PDFs and other documents</w:t>
      </w:r>
      <w:r w:rsidR="00F96FFD" w:rsidRPr="00F96FFD">
        <w:rPr>
          <w:rStyle w:val="Strong"/>
          <w:rFonts w:cs="Arial"/>
          <w:b w:val="0"/>
          <w:bCs w:val="0"/>
          <w:color w:val="333333"/>
        </w:rPr>
        <w:t xml:space="preserve"> where the original data file no longer exists</w:t>
      </w:r>
      <w:r w:rsidR="00634AB2" w:rsidRPr="00F96FFD">
        <w:rPr>
          <w:rFonts w:cs="Arial"/>
          <w:color w:val="333333"/>
        </w:rPr>
        <w:t>.</w:t>
      </w:r>
    </w:p>
    <w:p w14:paraId="4DA76D36" w14:textId="77777777" w:rsidR="00F96FFD" w:rsidRDefault="00F96FFD" w:rsidP="007060D0">
      <w:pPr>
        <w:rPr>
          <w:rFonts w:cs="Arial"/>
          <w:color w:val="333333"/>
        </w:rPr>
      </w:pPr>
    </w:p>
    <w:p w14:paraId="3F05AC1C" w14:textId="1E00F144" w:rsidR="00634AB2" w:rsidRPr="00890238" w:rsidRDefault="007060D0" w:rsidP="007060D0">
      <w:pPr>
        <w:rPr>
          <w:rFonts w:cs="Arial"/>
          <w:color w:val="333333"/>
        </w:rPr>
      </w:pPr>
      <w:r w:rsidRPr="00F96FFD">
        <w:t xml:space="preserve">We </w:t>
      </w:r>
      <w:r w:rsidR="00F96FFD">
        <w:t>have carried</w:t>
      </w:r>
      <w:r w:rsidR="00634AB2">
        <w:t xml:space="preserve"> out </w:t>
      </w:r>
      <w:r w:rsidR="00634AB2" w:rsidRPr="007060D0">
        <w:rPr>
          <w:rStyle w:val="Strong"/>
          <w:rFonts w:cs="Arial"/>
          <w:color w:val="333333"/>
          <w:sz w:val="21"/>
          <w:szCs w:val="21"/>
        </w:rPr>
        <w:t>basic</w:t>
      </w:r>
      <w:r w:rsidR="00634AB2">
        <w:t xml:space="preserve"> checks of </w:t>
      </w:r>
      <w:r>
        <w:t>the</w:t>
      </w:r>
      <w:r w:rsidR="00634AB2">
        <w:t xml:space="preserve"> website, as paying for detailed checks would be a disproportionate burden on our organisation</w:t>
      </w:r>
      <w:r>
        <w:t>.</w:t>
      </w:r>
    </w:p>
    <w:p w14:paraId="508FF247" w14:textId="77777777" w:rsidR="007060D0" w:rsidRDefault="007060D0" w:rsidP="007060D0">
      <w:pPr>
        <w:pStyle w:val="ListParagraph"/>
      </w:pPr>
    </w:p>
    <w:p w14:paraId="772070A3" w14:textId="77777777" w:rsidR="00634AB2" w:rsidRDefault="00634AB2" w:rsidP="00505174">
      <w:pPr>
        <w:pStyle w:val="Heading3"/>
        <w:rPr>
          <w:sz w:val="27"/>
          <w:szCs w:val="27"/>
        </w:rPr>
      </w:pPr>
      <w:r>
        <w:t>Content that’s not within the scope of the accessibility regulations</w:t>
      </w:r>
    </w:p>
    <w:p w14:paraId="328E2583" w14:textId="2F027A18"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You can find the complete list of </w:t>
      </w:r>
      <w:hyperlink r:id="rId9" w:tgtFrame="_blank" w:tooltip="content exempt from meeting the accessibility regulations" w:history="1">
        <w:r>
          <w:rPr>
            <w:rStyle w:val="Hyperlink"/>
            <w:rFonts w:ascii="Arial" w:hAnsi="Arial" w:cs="Arial"/>
            <w:b/>
            <w:bCs/>
            <w:color w:val="195491"/>
          </w:rPr>
          <w:t>content ex</w:t>
        </w:r>
        <w:r>
          <w:rPr>
            <w:rStyle w:val="Hyperlink"/>
            <w:rFonts w:ascii="Arial" w:hAnsi="Arial" w:cs="Arial"/>
            <w:b/>
            <w:bCs/>
            <w:color w:val="195491"/>
          </w:rPr>
          <w:t>e</w:t>
        </w:r>
        <w:r>
          <w:rPr>
            <w:rStyle w:val="Hyperlink"/>
            <w:rFonts w:ascii="Arial" w:hAnsi="Arial" w:cs="Arial"/>
            <w:b/>
            <w:bCs/>
            <w:color w:val="195491"/>
          </w:rPr>
          <w:t>mpt fro</w:t>
        </w:r>
        <w:r>
          <w:rPr>
            <w:rStyle w:val="Hyperlink"/>
            <w:rFonts w:ascii="Arial" w:hAnsi="Arial" w:cs="Arial"/>
            <w:b/>
            <w:bCs/>
            <w:color w:val="195491"/>
          </w:rPr>
          <w:t>m</w:t>
        </w:r>
        <w:r>
          <w:rPr>
            <w:rStyle w:val="Hyperlink"/>
            <w:rFonts w:ascii="Arial" w:hAnsi="Arial" w:cs="Arial"/>
            <w:b/>
            <w:bCs/>
            <w:color w:val="195491"/>
          </w:rPr>
          <w:t xml:space="preserve"> meeting the accessibility regulations</w:t>
        </w:r>
      </w:hyperlink>
      <w:r>
        <w:rPr>
          <w:rFonts w:ascii="Arial" w:hAnsi="Arial" w:cs="Arial"/>
          <w:color w:val="333333"/>
        </w:rPr>
        <w:t xml:space="preserve"> on </w:t>
      </w:r>
      <w:hyperlink r:id="rId10" w:history="1">
        <w:r w:rsidRPr="00BB58D5">
          <w:rPr>
            <w:rStyle w:val="Hyperlink"/>
            <w:rFonts w:ascii="Arial" w:hAnsi="Arial" w:cs="Arial"/>
          </w:rPr>
          <w:t>legislation.gov.uk</w:t>
        </w:r>
      </w:hyperlink>
      <w:r>
        <w:rPr>
          <w:rFonts w:ascii="Arial" w:hAnsi="Arial" w:cs="Arial"/>
          <w:color w:val="333333"/>
        </w:rPr>
        <w:t>. </w:t>
      </w:r>
    </w:p>
    <w:p w14:paraId="4377F123" w14:textId="72BFBC74" w:rsidR="002F50E6" w:rsidRPr="00D92F36" w:rsidRDefault="00C72F92" w:rsidP="00634AB2">
      <w:pPr>
        <w:rPr>
          <w:rFonts w:cs="Arial"/>
        </w:rPr>
      </w:pPr>
      <w:r>
        <w:rPr>
          <w:rFonts w:cs="Arial"/>
        </w:rPr>
        <w:t>T</w:t>
      </w:r>
      <w:r w:rsidR="002F50E6" w:rsidRPr="00D92F36">
        <w:rPr>
          <w:rFonts w:cs="Arial"/>
        </w:rPr>
        <w:t>his website is partially compliant with the </w:t>
      </w:r>
      <w:hyperlink r:id="rId11" w:history="1">
        <w:r w:rsidR="002F50E6" w:rsidRPr="00D92F36">
          <w:rPr>
            <w:rStyle w:val="Hyperlink"/>
            <w:rFonts w:cs="Arial"/>
          </w:rPr>
          <w:t>Web Content A</w:t>
        </w:r>
        <w:r w:rsidR="002F50E6" w:rsidRPr="00D92F36">
          <w:rPr>
            <w:rStyle w:val="Hyperlink"/>
            <w:rFonts w:cs="Arial"/>
          </w:rPr>
          <w:t>c</w:t>
        </w:r>
        <w:r w:rsidR="002F50E6" w:rsidRPr="00D92F36">
          <w:rPr>
            <w:rStyle w:val="Hyperlink"/>
            <w:rFonts w:cs="Arial"/>
          </w:rPr>
          <w:t>cessibility Guidelines version 2.1</w:t>
        </w:r>
      </w:hyperlink>
      <w:r w:rsidR="002F50E6" w:rsidRPr="00D92F36">
        <w:rPr>
          <w:rFonts w:cs="Arial"/>
        </w:rPr>
        <w:t> AA standard</w:t>
      </w:r>
      <w:r w:rsidR="00D92F36" w:rsidRPr="00D92F36">
        <w:rPr>
          <w:rFonts w:cs="Arial"/>
        </w:rPr>
        <w:t>.</w:t>
      </w:r>
    </w:p>
    <w:p w14:paraId="5133493E" w14:textId="77777777" w:rsidR="00D92F36" w:rsidRPr="00D92F36" w:rsidRDefault="00D92F36" w:rsidP="00634AB2">
      <w:pPr>
        <w:pStyle w:val="Heading2"/>
      </w:pPr>
      <w:r w:rsidRPr="00D92F36">
        <w:t>Preparation of this accessibility statement</w:t>
      </w:r>
    </w:p>
    <w:p w14:paraId="48DBB0AD" w14:textId="0DFB4FB2" w:rsidR="00D92F36" w:rsidRDefault="00D92F36" w:rsidP="00634AB2">
      <w:pPr>
        <w:rPr>
          <w:rFonts w:cs="Arial"/>
        </w:rPr>
      </w:pPr>
      <w:r w:rsidRPr="00D92F36">
        <w:rPr>
          <w:rFonts w:cs="Arial"/>
        </w:rPr>
        <w:t xml:space="preserve">This statement was prepared </w:t>
      </w:r>
      <w:r w:rsidR="00F96FFD">
        <w:rPr>
          <w:rFonts w:cs="Arial"/>
        </w:rPr>
        <w:t>in</w:t>
      </w:r>
      <w:r w:rsidR="00890238">
        <w:rPr>
          <w:rFonts w:cs="Arial"/>
        </w:rPr>
        <w:t xml:space="preserve"> September</w:t>
      </w:r>
      <w:r w:rsidR="00172772">
        <w:rPr>
          <w:rFonts w:cs="Arial"/>
        </w:rPr>
        <w:t xml:space="preserve"> </w:t>
      </w:r>
      <w:r w:rsidR="00890238">
        <w:rPr>
          <w:rFonts w:cs="Arial"/>
        </w:rPr>
        <w:t>2020.</w:t>
      </w:r>
      <w:r w:rsidRPr="00D92F36">
        <w:rPr>
          <w:rFonts w:cs="Arial"/>
        </w:rPr>
        <w:t xml:space="preserve"> </w:t>
      </w:r>
    </w:p>
    <w:p w14:paraId="7EF1AA80" w14:textId="77777777" w:rsidR="00CC2D3D" w:rsidRPr="00D92F36" w:rsidRDefault="00CC2D3D" w:rsidP="00634AB2">
      <w:pPr>
        <w:rPr>
          <w:rFonts w:cs="Arial"/>
        </w:rPr>
      </w:pPr>
    </w:p>
    <w:p w14:paraId="0E2BD003" w14:textId="5F841B4C" w:rsidR="00D92F36" w:rsidRDefault="00D92F36" w:rsidP="00634AB2">
      <w:pPr>
        <w:rPr>
          <w:rFonts w:cs="Arial"/>
        </w:rPr>
      </w:pPr>
      <w:r w:rsidRPr="00D92F36">
        <w:rPr>
          <w:rFonts w:cs="Arial"/>
        </w:rPr>
        <w:t xml:space="preserve">This website was last tested on </w:t>
      </w:r>
      <w:r w:rsidR="00F96FFD">
        <w:rPr>
          <w:rFonts w:cs="Arial"/>
        </w:rPr>
        <w:t xml:space="preserve">14 September 2020. </w:t>
      </w:r>
      <w:r w:rsidRPr="00D92F36">
        <w:rPr>
          <w:rFonts w:cs="Arial"/>
        </w:rPr>
        <w:t xml:space="preserve">The test was carried out by </w:t>
      </w:r>
      <w:proofErr w:type="spellStart"/>
      <w:r w:rsidR="001A6C0B">
        <w:rPr>
          <w:rFonts w:cs="Arial"/>
        </w:rPr>
        <w:t>Briston</w:t>
      </w:r>
      <w:proofErr w:type="spellEnd"/>
      <w:r w:rsidR="001A6C0B">
        <w:rPr>
          <w:rFonts w:cs="Arial"/>
        </w:rPr>
        <w:t xml:space="preserve"> Parish Council</w:t>
      </w:r>
      <w:r w:rsidRPr="00D92F36">
        <w:rPr>
          <w:rFonts w:cs="Arial"/>
        </w:rPr>
        <w:t xml:space="preserve"> using the</w:t>
      </w:r>
      <w:r w:rsidR="00BD425E">
        <w:rPr>
          <w:rFonts w:cs="Arial"/>
        </w:rPr>
        <w:t xml:space="preserve"> </w:t>
      </w:r>
      <w:r w:rsidR="00F96FFD">
        <w:rPr>
          <w:rFonts w:cs="Arial"/>
        </w:rPr>
        <w:t>Microsoft Insights online tool and the SMOG readability calculator.</w:t>
      </w:r>
    </w:p>
    <w:sectPr w:rsidR="00D92F36" w:rsidSect="002E7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1F74DC"/>
    <w:multiLevelType w:val="hybridMultilevel"/>
    <w:tmpl w:val="BD3CB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75C6"/>
    <w:multiLevelType w:val="hybridMultilevel"/>
    <w:tmpl w:val="DE18D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A0153"/>
    <w:multiLevelType w:val="multilevel"/>
    <w:tmpl w:val="FD4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C317F"/>
    <w:multiLevelType w:val="hybridMultilevel"/>
    <w:tmpl w:val="15BA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5"/>
  </w:num>
  <w:num w:numId="6">
    <w:abstractNumId w:val="7"/>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E6"/>
    <w:rsid w:val="00171158"/>
    <w:rsid w:val="00172772"/>
    <w:rsid w:val="001A6C0B"/>
    <w:rsid w:val="001B4581"/>
    <w:rsid w:val="001F46D7"/>
    <w:rsid w:val="00235F78"/>
    <w:rsid w:val="002E7EAF"/>
    <w:rsid w:val="002F50E6"/>
    <w:rsid w:val="003C3A3D"/>
    <w:rsid w:val="00505174"/>
    <w:rsid w:val="00634AB2"/>
    <w:rsid w:val="00674A19"/>
    <w:rsid w:val="006C26AC"/>
    <w:rsid w:val="007060D0"/>
    <w:rsid w:val="00832468"/>
    <w:rsid w:val="00890238"/>
    <w:rsid w:val="008D48C3"/>
    <w:rsid w:val="008F34B3"/>
    <w:rsid w:val="009923CC"/>
    <w:rsid w:val="00B04BD0"/>
    <w:rsid w:val="00BB58D5"/>
    <w:rsid w:val="00BD425E"/>
    <w:rsid w:val="00BE3BDC"/>
    <w:rsid w:val="00C72F92"/>
    <w:rsid w:val="00CC2D3D"/>
    <w:rsid w:val="00D27C7F"/>
    <w:rsid w:val="00D92F36"/>
    <w:rsid w:val="00DB3DD4"/>
    <w:rsid w:val="00DD4DFA"/>
    <w:rsid w:val="00EC1A17"/>
    <w:rsid w:val="00F9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74"/>
    <w:pPr>
      <w:pBdr>
        <w:top w:val="nil"/>
        <w:left w:val="nil"/>
        <w:bottom w:val="nil"/>
        <w:right w:val="nil"/>
        <w:between w:val="nil"/>
        <w:bar w:val="nil"/>
      </w:pBdr>
      <w:spacing w:before="0"/>
      <w:ind w:left="0" w:firstLine="0"/>
    </w:pPr>
    <w:rPr>
      <w:rFonts w:ascii="Arial" w:hAnsi="Arial" w:cs="Times New Roman"/>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05174"/>
    <w:pPr>
      <w:spacing w:before="240" w:after="240"/>
      <w:outlineLvl w:val="1"/>
    </w:pPr>
    <w:rPr>
      <w:bCs/>
      <w:color w:val="auto"/>
      <w:sz w:val="24"/>
      <w:szCs w:val="26"/>
    </w:rPr>
  </w:style>
  <w:style w:type="paragraph" w:styleId="Heading3">
    <w:name w:val="heading 3"/>
    <w:basedOn w:val="Heading2"/>
    <w:next w:val="Heading2"/>
    <w:link w:val="Heading3Char"/>
    <w:uiPriority w:val="9"/>
    <w:qFormat/>
    <w:rsid w:val="00505174"/>
    <w:pPr>
      <w:spacing w:before="0" w:after="0"/>
      <w:outlineLvl w:val="2"/>
    </w:pPr>
    <w:rPr>
      <w:rFonts w:cs="Arial"/>
      <w:color w:val="000000" w:themeColor="text1"/>
      <w:sz w:val="22"/>
      <w:szCs w:val="22"/>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505174"/>
    <w:rPr>
      <w:rFonts w:ascii="Arial" w:eastAsiaTheme="majorEastAsia" w:hAnsi="Arial" w:cs="Arial"/>
      <w:b/>
      <w:bCs/>
      <w:color w:val="000000" w:themeColor="text1"/>
      <w:bdr w:val="nil"/>
    </w:rPr>
  </w:style>
  <w:style w:type="character" w:customStyle="1" w:styleId="Heading2Char">
    <w:name w:val="Heading 2 Char"/>
    <w:basedOn w:val="DefaultParagraphFont"/>
    <w:link w:val="Heading2"/>
    <w:uiPriority w:val="9"/>
    <w:rsid w:val="00505174"/>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 w:type="character" w:styleId="CommentReference">
    <w:name w:val="annotation reference"/>
    <w:basedOn w:val="DefaultParagraphFont"/>
    <w:uiPriority w:val="99"/>
    <w:semiHidden/>
    <w:unhideWhenUsed/>
    <w:rsid w:val="00C72F92"/>
    <w:rPr>
      <w:sz w:val="16"/>
      <w:szCs w:val="16"/>
    </w:rPr>
  </w:style>
  <w:style w:type="paragraph" w:styleId="CommentText">
    <w:name w:val="annotation text"/>
    <w:basedOn w:val="Normal"/>
    <w:link w:val="CommentTextChar"/>
    <w:uiPriority w:val="99"/>
    <w:semiHidden/>
    <w:unhideWhenUsed/>
    <w:rsid w:val="00C72F92"/>
    <w:rPr>
      <w:sz w:val="20"/>
      <w:szCs w:val="20"/>
    </w:rPr>
  </w:style>
  <w:style w:type="character" w:customStyle="1" w:styleId="CommentTextChar">
    <w:name w:val="Comment Text Char"/>
    <w:basedOn w:val="DefaultParagraphFont"/>
    <w:link w:val="CommentText"/>
    <w:uiPriority w:val="99"/>
    <w:semiHidden/>
    <w:rsid w:val="00C72F92"/>
    <w:rPr>
      <w:rFonts w:ascii="Calibri" w:hAnsi="Calibri"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2F92"/>
    <w:rPr>
      <w:b/>
      <w:bCs/>
    </w:rPr>
  </w:style>
  <w:style w:type="character" w:customStyle="1" w:styleId="CommentSubjectChar">
    <w:name w:val="Comment Subject Char"/>
    <w:basedOn w:val="CommentTextChar"/>
    <w:link w:val="CommentSubject"/>
    <w:uiPriority w:val="99"/>
    <w:semiHidden/>
    <w:rsid w:val="00C72F92"/>
    <w:rPr>
      <w:rFonts w:ascii="Calibri" w:hAnsi="Calibri" w:cs="Times New Roman"/>
      <w:b/>
      <w:bCs/>
      <w:sz w:val="20"/>
      <w:szCs w:val="20"/>
      <w:bdr w:val="nil"/>
    </w:rPr>
  </w:style>
  <w:style w:type="paragraph" w:styleId="BalloonText">
    <w:name w:val="Balloon Text"/>
    <w:basedOn w:val="Normal"/>
    <w:link w:val="BalloonTextChar"/>
    <w:uiPriority w:val="99"/>
    <w:semiHidden/>
    <w:unhideWhenUsed/>
    <w:rsid w:val="00C72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92"/>
    <w:rPr>
      <w:rFonts w:ascii="Segoe UI" w:hAnsi="Segoe UI" w:cs="Segoe UI"/>
      <w:sz w:val="18"/>
      <w:szCs w:val="18"/>
      <w:bdr w:val="nil"/>
    </w:rPr>
  </w:style>
  <w:style w:type="character" w:styleId="UnresolvedMention">
    <w:name w:val="Unresolved Mention"/>
    <w:basedOn w:val="DefaultParagraphFont"/>
    <w:uiPriority w:val="99"/>
    <w:semiHidden/>
    <w:unhideWhenUsed/>
    <w:rsid w:val="00172772"/>
    <w:rPr>
      <w:color w:val="605E5C"/>
      <w:shd w:val="clear" w:color="auto" w:fill="E1DFDD"/>
    </w:rPr>
  </w:style>
  <w:style w:type="character" w:customStyle="1" w:styleId="Title1">
    <w:name w:val="Title1"/>
    <w:basedOn w:val="DefaultParagraphFont"/>
    <w:rsid w:val="00634AB2"/>
  </w:style>
  <w:style w:type="character" w:styleId="Strong">
    <w:name w:val="Strong"/>
    <w:basedOn w:val="DefaultParagraphFont"/>
    <w:uiPriority w:val="22"/>
    <w:qFormat/>
    <w:rsid w:val="00634AB2"/>
    <w:rPr>
      <w:b/>
      <w:bCs/>
    </w:rPr>
  </w:style>
  <w:style w:type="character" w:styleId="FollowedHyperlink">
    <w:name w:val="FollowedHyperlink"/>
    <w:basedOn w:val="DefaultParagraphFont"/>
    <w:uiPriority w:val="99"/>
    <w:semiHidden/>
    <w:unhideWhenUsed/>
    <w:rsid w:val="007060D0"/>
    <w:rPr>
      <w:color w:val="954F72" w:themeColor="followedHyperlink"/>
      <w:u w:val="single"/>
    </w:rPr>
  </w:style>
  <w:style w:type="paragraph" w:customStyle="1" w:styleId="Default">
    <w:name w:val="Default"/>
    <w:rsid w:val="00DD4DFA"/>
    <w:pPr>
      <w:autoSpaceDE w:val="0"/>
      <w:autoSpaceDN w:val="0"/>
      <w:adjustRightInd w:val="0"/>
      <w:spacing w:before="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2604">
      <w:bodyDiv w:val="1"/>
      <w:marLeft w:val="0"/>
      <w:marRight w:val="0"/>
      <w:marTop w:val="0"/>
      <w:marBottom w:val="0"/>
      <w:divBdr>
        <w:top w:val="none" w:sz="0" w:space="0" w:color="auto"/>
        <w:left w:val="none" w:sz="0" w:space="0" w:color="auto"/>
        <w:bottom w:val="none" w:sz="0" w:space="0" w:color="auto"/>
        <w:right w:val="none" w:sz="0" w:space="0" w:color="auto"/>
      </w:divBdr>
    </w:div>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33995707">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7/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qualityadvisoryserv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ouncil@briston-norfolk.org.uk" TargetMode="External"/><Relationship Id="rId11" Type="http://schemas.openxmlformats.org/officeDocument/2006/relationships/hyperlink" Target="https://www.w3.org/TR/WCAG21/" TargetMode="External"/><Relationship Id="rId5" Type="http://schemas.openxmlformats.org/officeDocument/2006/relationships/hyperlink" Target="http://bristonparishcouncil.org/" TargetMode="External"/><Relationship Id="rId10" Type="http://schemas.openxmlformats.org/officeDocument/2006/relationships/hyperlink" Target="https://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Martyn Barr</cp:lastModifiedBy>
  <cp:revision>2</cp:revision>
  <cp:lastPrinted>2020-07-29T07:16:00Z</cp:lastPrinted>
  <dcterms:created xsi:type="dcterms:W3CDTF">2020-09-14T13:18:00Z</dcterms:created>
  <dcterms:modified xsi:type="dcterms:W3CDTF">2020-09-14T13:18:00Z</dcterms:modified>
</cp:coreProperties>
</file>